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AD8" w:rsidRPr="000E4AD8" w:rsidRDefault="000E4AD8" w:rsidP="000E4AD8">
      <w:pPr>
        <w:shd w:val="clear" w:color="auto" w:fill="FFFFFF"/>
        <w:spacing w:after="225" w:line="330" w:lineRule="atLeast"/>
        <w:jc w:val="center"/>
        <w:outlineLvl w:val="0"/>
        <w:rPr>
          <w:b/>
          <w:bCs/>
          <w:color w:val="333333"/>
          <w:kern w:val="36"/>
          <w:sz w:val="28"/>
          <w:szCs w:val="28"/>
          <w:lang w:eastAsia="ru-RU"/>
        </w:rPr>
      </w:pPr>
      <w:r w:rsidRPr="000E4AD8">
        <w:rPr>
          <w:b/>
          <w:bCs/>
          <w:color w:val="333333"/>
          <w:kern w:val="36"/>
          <w:sz w:val="28"/>
          <w:szCs w:val="28"/>
          <w:lang w:eastAsia="ru-RU"/>
        </w:rPr>
        <w:t>Кассовый аппарат для ИП и ООО в 2015 году</w:t>
      </w:r>
    </w:p>
    <w:p w:rsidR="000E4AD8" w:rsidRPr="000E4AD8" w:rsidRDefault="000E4AD8" w:rsidP="000E4AD8">
      <w:pPr>
        <w:shd w:val="clear" w:color="auto" w:fill="FFFFFF"/>
        <w:spacing w:before="300" w:after="150" w:line="330" w:lineRule="atLeast"/>
        <w:jc w:val="both"/>
        <w:outlineLvl w:val="1"/>
        <w:rPr>
          <w:b/>
          <w:bCs/>
          <w:color w:val="333333"/>
          <w:sz w:val="28"/>
          <w:szCs w:val="28"/>
          <w:lang w:eastAsia="ru-RU"/>
        </w:rPr>
      </w:pPr>
      <w:r w:rsidRPr="000E4AD8">
        <w:rPr>
          <w:b/>
          <w:bCs/>
          <w:color w:val="333333"/>
          <w:sz w:val="28"/>
          <w:szCs w:val="28"/>
          <w:lang w:eastAsia="ru-RU"/>
        </w:rPr>
        <w:t>Нужен ли кассовый аппарат для ИП и ООО</w:t>
      </w:r>
    </w:p>
    <w:p w:rsidR="000E4AD8" w:rsidRPr="000E4AD8" w:rsidRDefault="000E4AD8" w:rsidP="000E4AD8">
      <w:pPr>
        <w:shd w:val="clear" w:color="auto" w:fill="FFFFFF"/>
        <w:spacing w:line="330" w:lineRule="atLeast"/>
        <w:jc w:val="both"/>
        <w:rPr>
          <w:color w:val="333333"/>
          <w:sz w:val="28"/>
          <w:szCs w:val="28"/>
          <w:lang w:eastAsia="ru-RU"/>
        </w:rPr>
      </w:pPr>
      <w:r w:rsidRPr="000E4AD8">
        <w:rPr>
          <w:color w:val="333333"/>
          <w:sz w:val="28"/>
          <w:szCs w:val="28"/>
          <w:lang w:eastAsia="ru-RU"/>
        </w:rPr>
        <w:t>За использование кассового аппарата в предпринимательской деятельности отвечает </w:t>
      </w:r>
      <w:r w:rsidRPr="000E4AD8">
        <w:rPr>
          <w:b/>
          <w:bCs/>
          <w:color w:val="333333"/>
          <w:sz w:val="28"/>
          <w:szCs w:val="28"/>
          <w:lang w:eastAsia="ru-RU"/>
        </w:rPr>
        <w:t>Федеральный закон от 22.05.2003 г. № 54</w:t>
      </w:r>
      <w:r w:rsidRPr="000E4AD8">
        <w:rPr>
          <w:color w:val="333333"/>
          <w:sz w:val="28"/>
          <w:szCs w:val="28"/>
          <w:lang w:eastAsia="ru-RU"/>
        </w:rPr>
        <w:t> – ФЗ</w:t>
      </w:r>
      <w:r w:rsidRPr="000E4AD8">
        <w:rPr>
          <w:i/>
          <w:iCs/>
          <w:color w:val="333333"/>
          <w:sz w:val="28"/>
          <w:szCs w:val="28"/>
          <w:lang w:eastAsia="ru-RU"/>
        </w:rPr>
        <w:t>«О применении контрольно-кассовой техники при осуществлении наличных денежных расчетов и (или) расчетов с использованием платежных карт»</w:t>
      </w:r>
      <w:r w:rsidRPr="000E4AD8">
        <w:rPr>
          <w:color w:val="333333"/>
          <w:sz w:val="28"/>
          <w:szCs w:val="28"/>
          <w:lang w:eastAsia="ru-RU"/>
        </w:rPr>
        <w:t>.</w:t>
      </w:r>
    </w:p>
    <w:p w:rsidR="000E4AD8" w:rsidRPr="000E4AD8" w:rsidRDefault="000E4AD8" w:rsidP="000E4AD8">
      <w:pPr>
        <w:shd w:val="clear" w:color="auto" w:fill="FFFFFF"/>
        <w:spacing w:line="330" w:lineRule="atLeast"/>
        <w:jc w:val="both"/>
        <w:rPr>
          <w:color w:val="333333"/>
          <w:sz w:val="28"/>
          <w:szCs w:val="28"/>
          <w:lang w:eastAsia="ru-RU"/>
        </w:rPr>
      </w:pPr>
      <w:r w:rsidRPr="000E4AD8">
        <w:rPr>
          <w:color w:val="333333"/>
          <w:sz w:val="28"/>
          <w:szCs w:val="28"/>
          <w:lang w:eastAsia="ru-RU"/>
        </w:rPr>
        <w:t>В соответствии с данным законом, ИП и ООО осуществляющие расчеты </w:t>
      </w:r>
      <w:r w:rsidRPr="000E4AD8">
        <w:rPr>
          <w:b/>
          <w:bCs/>
          <w:color w:val="333333"/>
          <w:sz w:val="28"/>
          <w:szCs w:val="28"/>
          <w:lang w:eastAsia="ru-RU"/>
        </w:rPr>
        <w:t>наличными</w:t>
      </w:r>
      <w:r w:rsidRPr="000E4AD8">
        <w:rPr>
          <w:color w:val="333333"/>
          <w:sz w:val="28"/>
          <w:szCs w:val="28"/>
          <w:lang w:eastAsia="ru-RU"/>
        </w:rPr>
        <w:t> денежными средствами или принимающие банковские карты, обязаны использовать контрольно-кассовую технику (ККТ).</w:t>
      </w:r>
    </w:p>
    <w:p w:rsidR="000E4AD8" w:rsidRPr="000E4AD8" w:rsidRDefault="000E4AD8" w:rsidP="000E4AD8">
      <w:pPr>
        <w:shd w:val="clear" w:color="auto" w:fill="FFFFFF"/>
        <w:spacing w:before="150" w:after="150" w:line="330" w:lineRule="atLeast"/>
        <w:jc w:val="both"/>
        <w:rPr>
          <w:color w:val="333333"/>
          <w:sz w:val="28"/>
          <w:szCs w:val="28"/>
          <w:lang w:eastAsia="ru-RU"/>
        </w:rPr>
      </w:pPr>
      <w:r w:rsidRPr="000E4AD8">
        <w:rPr>
          <w:color w:val="333333"/>
          <w:sz w:val="28"/>
          <w:szCs w:val="28"/>
          <w:lang w:eastAsia="ru-RU"/>
        </w:rPr>
        <w:t>Тем не менее, существует ряд исключений, которые позволяют некоторым индивидуальным предпринимателям и организациям вести бизнес без применения кассового аппарата:</w:t>
      </w:r>
    </w:p>
    <w:p w:rsidR="000E4AD8" w:rsidRPr="000E4AD8" w:rsidRDefault="000E4AD8" w:rsidP="000E4AD8">
      <w:pPr>
        <w:numPr>
          <w:ilvl w:val="0"/>
          <w:numId w:val="1"/>
        </w:numPr>
        <w:shd w:val="clear" w:color="auto" w:fill="FFFFFF"/>
        <w:spacing w:line="330" w:lineRule="atLeast"/>
        <w:ind w:left="525"/>
        <w:jc w:val="both"/>
        <w:rPr>
          <w:color w:val="333333"/>
          <w:sz w:val="28"/>
          <w:szCs w:val="28"/>
          <w:lang w:eastAsia="ru-RU"/>
        </w:rPr>
      </w:pPr>
      <w:r w:rsidRPr="000E4AD8">
        <w:rPr>
          <w:color w:val="333333"/>
          <w:sz w:val="28"/>
          <w:szCs w:val="28"/>
          <w:lang w:eastAsia="ru-RU"/>
        </w:rPr>
        <w:t>Плательщики </w:t>
      </w:r>
      <w:hyperlink r:id="rId5" w:tooltip="Единый налог на вменённый доход" w:history="1">
        <w:r w:rsidRPr="000E4AD8">
          <w:rPr>
            <w:b/>
            <w:bCs/>
            <w:color w:val="117DD7"/>
            <w:sz w:val="28"/>
            <w:szCs w:val="28"/>
            <w:u w:val="single"/>
            <w:lang w:eastAsia="ru-RU"/>
          </w:rPr>
          <w:t>ЕНВД</w:t>
        </w:r>
      </w:hyperlink>
      <w:r w:rsidRPr="000E4AD8">
        <w:rPr>
          <w:color w:val="333333"/>
          <w:sz w:val="28"/>
          <w:szCs w:val="28"/>
          <w:lang w:eastAsia="ru-RU"/>
        </w:rPr>
        <w:t> (ИП и организации), а также ИП применяющие </w:t>
      </w:r>
      <w:hyperlink r:id="rId6" w:tooltip="Патентная система налогообложения" w:history="1">
        <w:r w:rsidRPr="000E4AD8">
          <w:rPr>
            <w:b/>
            <w:bCs/>
            <w:color w:val="117DD7"/>
            <w:sz w:val="28"/>
            <w:szCs w:val="28"/>
            <w:u w:val="single"/>
            <w:lang w:eastAsia="ru-RU"/>
          </w:rPr>
          <w:t>ПСН</w:t>
        </w:r>
      </w:hyperlink>
      <w:r w:rsidRPr="000E4AD8">
        <w:rPr>
          <w:color w:val="333333"/>
          <w:sz w:val="28"/>
          <w:szCs w:val="28"/>
          <w:lang w:eastAsia="ru-RU"/>
        </w:rPr>
        <w:t> имеют право не использовать кассовый аппарат. Однако по требованию покупателя или клиента они обязаны выдавать документ подтверждающий прием денежных средств (товарный чек, квитанция и т.д.).</w:t>
      </w:r>
    </w:p>
    <w:p w:rsidR="000E4AD8" w:rsidRPr="000E4AD8" w:rsidRDefault="000E4AD8" w:rsidP="000E4AD8">
      <w:pPr>
        <w:shd w:val="clear" w:color="auto" w:fill="FFFFFF"/>
        <w:spacing w:before="150" w:after="150" w:line="330" w:lineRule="atLeast"/>
        <w:ind w:left="525"/>
        <w:jc w:val="both"/>
        <w:rPr>
          <w:color w:val="333333"/>
          <w:sz w:val="28"/>
          <w:szCs w:val="28"/>
          <w:lang w:eastAsia="ru-RU"/>
        </w:rPr>
      </w:pPr>
      <w:r w:rsidRPr="000E4AD8">
        <w:rPr>
          <w:color w:val="333333"/>
          <w:sz w:val="28"/>
          <w:szCs w:val="28"/>
          <w:lang w:eastAsia="ru-RU"/>
        </w:rPr>
        <w:t>Данный документ должен предоставляться в момент оплаты и содержать следующие сведения:</w:t>
      </w:r>
    </w:p>
    <w:p w:rsidR="000E4AD8" w:rsidRPr="000E4AD8" w:rsidRDefault="000E4AD8" w:rsidP="000E4AD8">
      <w:pPr>
        <w:numPr>
          <w:ilvl w:val="1"/>
          <w:numId w:val="1"/>
        </w:numPr>
        <w:shd w:val="clear" w:color="auto" w:fill="FFFFFF"/>
        <w:spacing w:after="75" w:line="330" w:lineRule="atLeast"/>
        <w:ind w:left="975"/>
        <w:jc w:val="both"/>
        <w:rPr>
          <w:color w:val="333333"/>
          <w:sz w:val="28"/>
          <w:szCs w:val="28"/>
          <w:lang w:eastAsia="ru-RU"/>
        </w:rPr>
      </w:pPr>
      <w:r w:rsidRPr="000E4AD8">
        <w:rPr>
          <w:color w:val="333333"/>
          <w:sz w:val="28"/>
          <w:szCs w:val="28"/>
          <w:lang w:eastAsia="ru-RU"/>
        </w:rPr>
        <w:t>наименование документа;</w:t>
      </w:r>
    </w:p>
    <w:p w:rsidR="000E4AD8" w:rsidRPr="000E4AD8" w:rsidRDefault="000E4AD8" w:rsidP="000E4AD8">
      <w:pPr>
        <w:numPr>
          <w:ilvl w:val="1"/>
          <w:numId w:val="1"/>
        </w:numPr>
        <w:shd w:val="clear" w:color="auto" w:fill="FFFFFF"/>
        <w:spacing w:after="75" w:line="330" w:lineRule="atLeast"/>
        <w:ind w:left="975"/>
        <w:jc w:val="both"/>
        <w:rPr>
          <w:color w:val="333333"/>
          <w:sz w:val="28"/>
          <w:szCs w:val="28"/>
          <w:lang w:eastAsia="ru-RU"/>
        </w:rPr>
      </w:pPr>
      <w:r w:rsidRPr="000E4AD8">
        <w:rPr>
          <w:color w:val="333333"/>
          <w:sz w:val="28"/>
          <w:szCs w:val="28"/>
          <w:lang w:eastAsia="ru-RU"/>
        </w:rPr>
        <w:t>порядковый номер документа и дату его выдачи;</w:t>
      </w:r>
    </w:p>
    <w:p w:rsidR="000E4AD8" w:rsidRPr="000E4AD8" w:rsidRDefault="000E4AD8" w:rsidP="000E4AD8">
      <w:pPr>
        <w:numPr>
          <w:ilvl w:val="1"/>
          <w:numId w:val="1"/>
        </w:numPr>
        <w:shd w:val="clear" w:color="auto" w:fill="FFFFFF"/>
        <w:spacing w:after="75" w:line="330" w:lineRule="atLeast"/>
        <w:ind w:left="975"/>
        <w:jc w:val="both"/>
        <w:rPr>
          <w:color w:val="333333"/>
          <w:sz w:val="28"/>
          <w:szCs w:val="28"/>
          <w:lang w:eastAsia="ru-RU"/>
        </w:rPr>
      </w:pPr>
      <w:r w:rsidRPr="000E4AD8">
        <w:rPr>
          <w:color w:val="333333"/>
          <w:sz w:val="28"/>
          <w:szCs w:val="28"/>
          <w:lang w:eastAsia="ru-RU"/>
        </w:rPr>
        <w:t>наименование организации или ФИО индивидуального предпринимателя;</w:t>
      </w:r>
    </w:p>
    <w:p w:rsidR="000E4AD8" w:rsidRPr="000E4AD8" w:rsidRDefault="000E4AD8" w:rsidP="000E4AD8">
      <w:pPr>
        <w:numPr>
          <w:ilvl w:val="1"/>
          <w:numId w:val="1"/>
        </w:numPr>
        <w:shd w:val="clear" w:color="auto" w:fill="FFFFFF"/>
        <w:spacing w:after="75" w:line="330" w:lineRule="atLeast"/>
        <w:ind w:left="975"/>
        <w:jc w:val="both"/>
        <w:rPr>
          <w:color w:val="333333"/>
          <w:sz w:val="28"/>
          <w:szCs w:val="28"/>
          <w:lang w:eastAsia="ru-RU"/>
        </w:rPr>
      </w:pPr>
      <w:r w:rsidRPr="000E4AD8">
        <w:rPr>
          <w:color w:val="333333"/>
          <w:sz w:val="28"/>
          <w:szCs w:val="28"/>
          <w:lang w:eastAsia="ru-RU"/>
        </w:rPr>
        <w:t>идентификационный номер налогоплательщика (ИНН);</w:t>
      </w:r>
    </w:p>
    <w:p w:rsidR="000E4AD8" w:rsidRPr="000E4AD8" w:rsidRDefault="000E4AD8" w:rsidP="000E4AD8">
      <w:pPr>
        <w:numPr>
          <w:ilvl w:val="1"/>
          <w:numId w:val="1"/>
        </w:numPr>
        <w:shd w:val="clear" w:color="auto" w:fill="FFFFFF"/>
        <w:spacing w:after="75" w:line="330" w:lineRule="atLeast"/>
        <w:ind w:left="975"/>
        <w:jc w:val="both"/>
        <w:rPr>
          <w:color w:val="333333"/>
          <w:sz w:val="28"/>
          <w:szCs w:val="28"/>
          <w:lang w:eastAsia="ru-RU"/>
        </w:rPr>
      </w:pPr>
      <w:r w:rsidRPr="000E4AD8">
        <w:rPr>
          <w:color w:val="333333"/>
          <w:sz w:val="28"/>
          <w:szCs w:val="28"/>
          <w:lang w:eastAsia="ru-RU"/>
        </w:rPr>
        <w:t>наименование и количество оплачиваемых приобретенных товаров (выполненных работ, оказанных услуг);</w:t>
      </w:r>
    </w:p>
    <w:p w:rsidR="000E4AD8" w:rsidRPr="000E4AD8" w:rsidRDefault="000E4AD8" w:rsidP="000E4AD8">
      <w:pPr>
        <w:numPr>
          <w:ilvl w:val="1"/>
          <w:numId w:val="1"/>
        </w:numPr>
        <w:shd w:val="clear" w:color="auto" w:fill="FFFFFF"/>
        <w:spacing w:after="75" w:line="330" w:lineRule="atLeast"/>
        <w:ind w:left="975"/>
        <w:jc w:val="both"/>
        <w:rPr>
          <w:color w:val="333333"/>
          <w:sz w:val="28"/>
          <w:szCs w:val="28"/>
          <w:lang w:eastAsia="ru-RU"/>
        </w:rPr>
      </w:pPr>
      <w:r w:rsidRPr="000E4AD8">
        <w:rPr>
          <w:color w:val="333333"/>
          <w:sz w:val="28"/>
          <w:szCs w:val="28"/>
          <w:lang w:eastAsia="ru-RU"/>
        </w:rPr>
        <w:t>сумму оплаты, осуществляемой наличными денежными средствами и (или) с использованием платежной карты, в рублях;</w:t>
      </w:r>
    </w:p>
    <w:p w:rsidR="000E4AD8" w:rsidRPr="000E4AD8" w:rsidRDefault="000E4AD8" w:rsidP="000E4AD8">
      <w:pPr>
        <w:numPr>
          <w:ilvl w:val="1"/>
          <w:numId w:val="1"/>
        </w:numPr>
        <w:shd w:val="clear" w:color="auto" w:fill="FFFFFF"/>
        <w:spacing w:after="75" w:line="330" w:lineRule="atLeast"/>
        <w:ind w:left="975"/>
        <w:jc w:val="both"/>
        <w:rPr>
          <w:color w:val="333333"/>
          <w:sz w:val="28"/>
          <w:szCs w:val="28"/>
          <w:lang w:eastAsia="ru-RU"/>
        </w:rPr>
      </w:pPr>
      <w:r w:rsidRPr="000E4AD8">
        <w:rPr>
          <w:color w:val="333333"/>
          <w:sz w:val="28"/>
          <w:szCs w:val="28"/>
          <w:lang w:eastAsia="ru-RU"/>
        </w:rPr>
        <w:t>должность, фамилию и инициалы лица, выдавшего документ, его личную подпись.</w:t>
      </w:r>
    </w:p>
    <w:p w:rsidR="000E4AD8" w:rsidRPr="000E4AD8" w:rsidRDefault="000E4AD8" w:rsidP="000E4AD8">
      <w:pPr>
        <w:numPr>
          <w:ilvl w:val="0"/>
          <w:numId w:val="1"/>
        </w:numPr>
        <w:shd w:val="clear" w:color="auto" w:fill="FFFFFF"/>
        <w:spacing w:line="330" w:lineRule="atLeast"/>
        <w:ind w:left="525"/>
        <w:jc w:val="both"/>
        <w:rPr>
          <w:color w:val="333333"/>
          <w:sz w:val="28"/>
          <w:szCs w:val="28"/>
          <w:lang w:eastAsia="ru-RU"/>
        </w:rPr>
      </w:pPr>
      <w:r w:rsidRPr="000E4AD8">
        <w:rPr>
          <w:color w:val="333333"/>
          <w:sz w:val="28"/>
          <w:szCs w:val="28"/>
          <w:lang w:eastAsia="ru-RU"/>
        </w:rPr>
        <w:t>Организации и ИП, которые </w:t>
      </w:r>
      <w:r w:rsidRPr="000E4AD8">
        <w:rPr>
          <w:b/>
          <w:bCs/>
          <w:color w:val="333333"/>
          <w:sz w:val="28"/>
          <w:szCs w:val="28"/>
          <w:lang w:eastAsia="ru-RU"/>
        </w:rPr>
        <w:t>оказывают услуги населению</w:t>
      </w:r>
      <w:r w:rsidRPr="000E4AD8">
        <w:rPr>
          <w:color w:val="333333"/>
          <w:sz w:val="28"/>
          <w:szCs w:val="28"/>
          <w:lang w:eastAsia="ru-RU"/>
        </w:rPr>
        <w:t>, независимо от выбранной </w:t>
      </w:r>
      <w:hyperlink r:id="rId7" w:tooltip="Системы налогообложения России" w:history="1">
        <w:r w:rsidRPr="000E4AD8">
          <w:rPr>
            <w:b/>
            <w:bCs/>
            <w:color w:val="117DD7"/>
            <w:sz w:val="28"/>
            <w:szCs w:val="28"/>
            <w:u w:val="single"/>
            <w:lang w:eastAsia="ru-RU"/>
          </w:rPr>
          <w:t>системы налогообложения</w:t>
        </w:r>
      </w:hyperlink>
      <w:r w:rsidRPr="000E4AD8">
        <w:rPr>
          <w:color w:val="333333"/>
          <w:sz w:val="28"/>
          <w:szCs w:val="28"/>
          <w:lang w:eastAsia="ru-RU"/>
        </w:rPr>
        <w:t> имеют право не использовать кассовый аппарат, но при условии выдачи покупателю (клиенту) бланка строгой отчетности (БСО).</w:t>
      </w:r>
    </w:p>
    <w:p w:rsidR="000E4AD8" w:rsidRPr="000E4AD8" w:rsidRDefault="000E4AD8" w:rsidP="000E4AD8">
      <w:pPr>
        <w:shd w:val="clear" w:color="auto" w:fill="FFFFFF"/>
        <w:spacing w:line="330" w:lineRule="atLeast"/>
        <w:ind w:left="525"/>
        <w:jc w:val="both"/>
        <w:rPr>
          <w:color w:val="333333"/>
          <w:sz w:val="28"/>
          <w:szCs w:val="28"/>
          <w:lang w:eastAsia="ru-RU"/>
        </w:rPr>
      </w:pPr>
      <w:r w:rsidRPr="000E4AD8">
        <w:rPr>
          <w:color w:val="333333"/>
          <w:sz w:val="28"/>
          <w:szCs w:val="28"/>
          <w:lang w:eastAsia="ru-RU"/>
        </w:rPr>
        <w:t>К примерам </w:t>
      </w:r>
      <w:hyperlink r:id="rId8" w:tooltip="Бланки строгой отчетности для ИП и ООО" w:history="1">
        <w:r w:rsidRPr="000E4AD8">
          <w:rPr>
            <w:b/>
            <w:bCs/>
            <w:color w:val="117DD7"/>
            <w:sz w:val="28"/>
            <w:szCs w:val="28"/>
            <w:u w:val="single"/>
            <w:lang w:eastAsia="ru-RU"/>
          </w:rPr>
          <w:t>бланков строгой отчетности</w:t>
        </w:r>
      </w:hyperlink>
      <w:r w:rsidRPr="000E4AD8">
        <w:rPr>
          <w:color w:val="333333"/>
          <w:sz w:val="28"/>
          <w:szCs w:val="28"/>
          <w:lang w:eastAsia="ru-RU"/>
        </w:rPr>
        <w:t> можно отнести транспортные билеты, квитанции, билеты в кино, абонементы, талоны, туристические и экскурсионные путевки и так далее.</w:t>
      </w:r>
    </w:p>
    <w:p w:rsidR="000E4AD8" w:rsidRPr="000E4AD8" w:rsidRDefault="000E4AD8" w:rsidP="000E4AD8">
      <w:pPr>
        <w:shd w:val="clear" w:color="auto" w:fill="FFFFFF"/>
        <w:spacing w:before="150" w:after="150" w:line="330" w:lineRule="atLeast"/>
        <w:ind w:left="525"/>
        <w:jc w:val="both"/>
        <w:rPr>
          <w:color w:val="333333"/>
          <w:sz w:val="28"/>
          <w:szCs w:val="28"/>
          <w:lang w:eastAsia="ru-RU"/>
        </w:rPr>
      </w:pPr>
      <w:r w:rsidRPr="000E4AD8">
        <w:rPr>
          <w:color w:val="333333"/>
          <w:sz w:val="28"/>
          <w:szCs w:val="28"/>
          <w:lang w:eastAsia="ru-RU"/>
        </w:rPr>
        <w:lastRenderedPageBreak/>
        <w:t>Порядок оформления и выдачи бланков строгой отчетности, приравненных к кассовым чекам, а также порядок их учета, хранения и уничтожения установлен Постановлением Правительства РФ от 06.05.2008 г. № 359.</w:t>
      </w:r>
    </w:p>
    <w:p w:rsidR="000E4AD8" w:rsidRPr="000E4AD8" w:rsidRDefault="000E4AD8" w:rsidP="000E4AD8">
      <w:pPr>
        <w:numPr>
          <w:ilvl w:val="0"/>
          <w:numId w:val="1"/>
        </w:numPr>
        <w:shd w:val="clear" w:color="auto" w:fill="FFFFFF"/>
        <w:spacing w:line="330" w:lineRule="atLeast"/>
        <w:ind w:left="525"/>
        <w:jc w:val="both"/>
        <w:rPr>
          <w:color w:val="333333"/>
          <w:sz w:val="28"/>
          <w:szCs w:val="28"/>
          <w:lang w:eastAsia="ru-RU"/>
        </w:rPr>
      </w:pPr>
      <w:r w:rsidRPr="000E4AD8">
        <w:rPr>
          <w:color w:val="333333"/>
          <w:sz w:val="28"/>
          <w:szCs w:val="28"/>
          <w:lang w:eastAsia="ru-RU"/>
        </w:rPr>
        <w:t>ИП и организации </w:t>
      </w:r>
      <w:r w:rsidRPr="000E4AD8">
        <w:rPr>
          <w:b/>
          <w:bCs/>
          <w:color w:val="333333"/>
          <w:sz w:val="28"/>
          <w:szCs w:val="28"/>
          <w:lang w:eastAsia="ru-RU"/>
        </w:rPr>
        <w:t>на любой системе налогообложения</w:t>
      </w:r>
      <w:r w:rsidRPr="000E4AD8">
        <w:rPr>
          <w:color w:val="333333"/>
          <w:sz w:val="28"/>
          <w:szCs w:val="28"/>
          <w:lang w:eastAsia="ru-RU"/>
        </w:rPr>
        <w:t>, могут не использовать кассовый аппарат при осуществлении некоторых видов деятельности.</w:t>
      </w:r>
    </w:p>
    <w:p w:rsidR="000E4AD8" w:rsidRPr="000E4AD8" w:rsidRDefault="000E4AD8" w:rsidP="000E4AD8">
      <w:pPr>
        <w:pBdr>
          <w:right w:val="dashed" w:sz="6" w:space="10" w:color="C5C5C5"/>
        </w:pBdr>
        <w:shd w:val="clear" w:color="auto" w:fill="FAFAFA"/>
        <w:spacing w:line="330" w:lineRule="atLeast"/>
        <w:ind w:left="525"/>
        <w:jc w:val="both"/>
        <w:outlineLvl w:val="2"/>
        <w:rPr>
          <w:color w:val="333333"/>
          <w:sz w:val="28"/>
          <w:szCs w:val="28"/>
          <w:lang w:eastAsia="ru-RU"/>
        </w:rPr>
      </w:pPr>
      <w:r w:rsidRPr="000E4AD8">
        <w:rPr>
          <w:color w:val="333333"/>
          <w:sz w:val="28"/>
          <w:szCs w:val="28"/>
          <w:lang w:eastAsia="ru-RU"/>
        </w:rPr>
        <w:t>Перечень видов деятельности освобожденных от обязательного применения кассового аппарата</w:t>
      </w:r>
    </w:p>
    <w:p w:rsidR="000E4AD8" w:rsidRPr="000E4AD8" w:rsidRDefault="000E4AD8" w:rsidP="000E4AD8">
      <w:pPr>
        <w:numPr>
          <w:ilvl w:val="1"/>
          <w:numId w:val="1"/>
        </w:numPr>
        <w:shd w:val="clear" w:color="auto" w:fill="FAFAFA"/>
        <w:spacing w:after="75" w:line="330" w:lineRule="atLeast"/>
        <w:ind w:left="1170"/>
        <w:jc w:val="both"/>
        <w:rPr>
          <w:color w:val="333333"/>
          <w:sz w:val="28"/>
          <w:szCs w:val="28"/>
          <w:lang w:eastAsia="ru-RU"/>
        </w:rPr>
      </w:pPr>
      <w:r w:rsidRPr="000E4AD8">
        <w:rPr>
          <w:color w:val="333333"/>
          <w:sz w:val="28"/>
          <w:szCs w:val="28"/>
          <w:lang w:eastAsia="ru-RU"/>
        </w:rPr>
        <w:t>продажа газет и журналов, а также сопутствующих товаров в газетно-журнальных киосках при условии, если доля продажи газет и журналов в их товарообороте составляет не менее 50 процентов и ассортимент сопутствующих товаров утвержден органом местной власти. Учет торговой выручки от продажи газет и журналов и от продажи сопутствующих товаров ведется раздельно;</w:t>
      </w:r>
    </w:p>
    <w:p w:rsidR="000E4AD8" w:rsidRPr="000E4AD8" w:rsidRDefault="000E4AD8" w:rsidP="000E4AD8">
      <w:pPr>
        <w:numPr>
          <w:ilvl w:val="1"/>
          <w:numId w:val="1"/>
        </w:numPr>
        <w:shd w:val="clear" w:color="auto" w:fill="FAFAFA"/>
        <w:spacing w:after="75" w:line="330" w:lineRule="atLeast"/>
        <w:ind w:left="1170"/>
        <w:jc w:val="both"/>
        <w:rPr>
          <w:color w:val="333333"/>
          <w:sz w:val="28"/>
          <w:szCs w:val="28"/>
          <w:lang w:eastAsia="ru-RU"/>
        </w:rPr>
      </w:pPr>
      <w:r w:rsidRPr="000E4AD8">
        <w:rPr>
          <w:color w:val="333333"/>
          <w:sz w:val="28"/>
          <w:szCs w:val="28"/>
          <w:lang w:eastAsia="ru-RU"/>
        </w:rPr>
        <w:t>продажа ценных бумаг и лотерейных билетов;</w:t>
      </w:r>
    </w:p>
    <w:p w:rsidR="000E4AD8" w:rsidRPr="000E4AD8" w:rsidRDefault="000E4AD8" w:rsidP="000E4AD8">
      <w:pPr>
        <w:numPr>
          <w:ilvl w:val="1"/>
          <w:numId w:val="1"/>
        </w:numPr>
        <w:shd w:val="clear" w:color="auto" w:fill="FAFAFA"/>
        <w:spacing w:after="75" w:line="330" w:lineRule="atLeast"/>
        <w:ind w:left="1170"/>
        <w:jc w:val="both"/>
        <w:rPr>
          <w:color w:val="333333"/>
          <w:sz w:val="28"/>
          <w:szCs w:val="28"/>
          <w:lang w:eastAsia="ru-RU"/>
        </w:rPr>
      </w:pPr>
      <w:r w:rsidRPr="000E4AD8">
        <w:rPr>
          <w:color w:val="333333"/>
          <w:sz w:val="28"/>
          <w:szCs w:val="28"/>
          <w:lang w:eastAsia="ru-RU"/>
        </w:rPr>
        <w:t>продажа проездных билетов и талонов для проезда в городском общественном транспорте;</w:t>
      </w:r>
    </w:p>
    <w:p w:rsidR="000E4AD8" w:rsidRPr="000E4AD8" w:rsidRDefault="000E4AD8" w:rsidP="000E4AD8">
      <w:pPr>
        <w:numPr>
          <w:ilvl w:val="1"/>
          <w:numId w:val="1"/>
        </w:numPr>
        <w:shd w:val="clear" w:color="auto" w:fill="FAFAFA"/>
        <w:spacing w:after="75" w:line="330" w:lineRule="atLeast"/>
        <w:ind w:left="1170"/>
        <w:jc w:val="both"/>
        <w:rPr>
          <w:color w:val="333333"/>
          <w:sz w:val="28"/>
          <w:szCs w:val="28"/>
          <w:lang w:eastAsia="ru-RU"/>
        </w:rPr>
      </w:pPr>
      <w:r w:rsidRPr="000E4AD8">
        <w:rPr>
          <w:color w:val="333333"/>
          <w:sz w:val="28"/>
          <w:szCs w:val="28"/>
          <w:lang w:eastAsia="ru-RU"/>
        </w:rPr>
        <w:t>обеспечение питанием обучающихся и работников образовательных организаций, реализующих основные общеобразовательные программы, во время учебных занятий (детские сады, школы);</w:t>
      </w:r>
    </w:p>
    <w:p w:rsidR="000E4AD8" w:rsidRPr="000E4AD8" w:rsidRDefault="000E4AD8" w:rsidP="000E4AD8">
      <w:pPr>
        <w:numPr>
          <w:ilvl w:val="1"/>
          <w:numId w:val="1"/>
        </w:numPr>
        <w:shd w:val="clear" w:color="auto" w:fill="FAFAFA"/>
        <w:spacing w:after="75" w:line="330" w:lineRule="atLeast"/>
        <w:ind w:left="1170"/>
        <w:jc w:val="both"/>
        <w:rPr>
          <w:color w:val="333333"/>
          <w:sz w:val="28"/>
          <w:szCs w:val="28"/>
          <w:lang w:eastAsia="ru-RU"/>
        </w:rPr>
      </w:pPr>
      <w:r w:rsidRPr="000E4AD8">
        <w:rPr>
          <w:color w:val="333333"/>
          <w:sz w:val="28"/>
          <w:szCs w:val="28"/>
          <w:lang w:eastAsia="ru-RU"/>
        </w:rPr>
        <w:t>торговля на рынках, ярмарках, в выставочных комплексах, и других территориях, отведенных для осуществления торговли, за исключением находящихся в этих местах магазинов, павильонов, киосков, палаток, автолавок, автомагазинов, автофургонов, помещений контейнерного типа и других торговых мест, открытых прилавков внутри крытых рыночных помещений при торговле непродовольственными товарами;</w:t>
      </w:r>
    </w:p>
    <w:p w:rsidR="000E4AD8" w:rsidRPr="000E4AD8" w:rsidRDefault="000E4AD8" w:rsidP="000E4AD8">
      <w:pPr>
        <w:numPr>
          <w:ilvl w:val="1"/>
          <w:numId w:val="1"/>
        </w:numPr>
        <w:shd w:val="clear" w:color="auto" w:fill="FAFAFA"/>
        <w:spacing w:after="75" w:line="330" w:lineRule="atLeast"/>
        <w:ind w:left="1170"/>
        <w:jc w:val="both"/>
        <w:rPr>
          <w:color w:val="333333"/>
          <w:sz w:val="28"/>
          <w:szCs w:val="28"/>
          <w:lang w:eastAsia="ru-RU"/>
        </w:rPr>
      </w:pPr>
      <w:r w:rsidRPr="000E4AD8">
        <w:rPr>
          <w:color w:val="333333"/>
          <w:sz w:val="28"/>
          <w:szCs w:val="28"/>
          <w:lang w:eastAsia="ru-RU"/>
        </w:rPr>
        <w:t>разносная мелкорозничная торговля продовольственными и непродовольственными товарами (за исключением технически сложных товаров и продовольственных товаров, требующих определенных условий хранения и продажи) с ручных тележек, корзин, лотков (в том числе защищенных от атмосферных осадков каркасами, обтянутыми полиэтиленовой пленкой, парусиной, брезентом);</w:t>
      </w:r>
    </w:p>
    <w:p w:rsidR="000E4AD8" w:rsidRPr="000E4AD8" w:rsidRDefault="000E4AD8" w:rsidP="000E4AD8">
      <w:pPr>
        <w:numPr>
          <w:ilvl w:val="1"/>
          <w:numId w:val="1"/>
        </w:numPr>
        <w:shd w:val="clear" w:color="auto" w:fill="FAFAFA"/>
        <w:spacing w:after="75" w:line="330" w:lineRule="atLeast"/>
        <w:ind w:left="1170"/>
        <w:jc w:val="both"/>
        <w:rPr>
          <w:color w:val="333333"/>
          <w:sz w:val="28"/>
          <w:szCs w:val="28"/>
          <w:lang w:eastAsia="ru-RU"/>
        </w:rPr>
      </w:pPr>
      <w:r w:rsidRPr="000E4AD8">
        <w:rPr>
          <w:color w:val="333333"/>
          <w:sz w:val="28"/>
          <w:szCs w:val="28"/>
          <w:lang w:eastAsia="ru-RU"/>
        </w:rPr>
        <w:t>продажа в пассажирских вагонах поездов чайной продукции в ассортименте, утвержденном федеральным органом исполнительной власти в области железнодорожного транспорта;</w:t>
      </w:r>
    </w:p>
    <w:p w:rsidR="000E4AD8" w:rsidRPr="000E4AD8" w:rsidRDefault="000E4AD8" w:rsidP="000E4AD8">
      <w:pPr>
        <w:numPr>
          <w:ilvl w:val="1"/>
          <w:numId w:val="1"/>
        </w:numPr>
        <w:shd w:val="clear" w:color="auto" w:fill="FAFAFA"/>
        <w:spacing w:after="75" w:line="330" w:lineRule="atLeast"/>
        <w:ind w:left="1170"/>
        <w:jc w:val="both"/>
        <w:rPr>
          <w:color w:val="333333"/>
          <w:sz w:val="28"/>
          <w:szCs w:val="28"/>
          <w:lang w:eastAsia="ru-RU"/>
        </w:rPr>
      </w:pPr>
      <w:r w:rsidRPr="000E4AD8">
        <w:rPr>
          <w:color w:val="333333"/>
          <w:sz w:val="28"/>
          <w:szCs w:val="28"/>
          <w:lang w:eastAsia="ru-RU"/>
        </w:rPr>
        <w:t>торговля в киосках мороженым и безалкогольными напитками в розлив;</w:t>
      </w:r>
    </w:p>
    <w:p w:rsidR="000E4AD8" w:rsidRPr="000E4AD8" w:rsidRDefault="000E4AD8" w:rsidP="000E4AD8">
      <w:pPr>
        <w:numPr>
          <w:ilvl w:val="1"/>
          <w:numId w:val="1"/>
        </w:numPr>
        <w:shd w:val="clear" w:color="auto" w:fill="FAFAFA"/>
        <w:spacing w:after="75" w:line="330" w:lineRule="atLeast"/>
        <w:ind w:left="1170"/>
        <w:jc w:val="both"/>
        <w:rPr>
          <w:color w:val="333333"/>
          <w:sz w:val="28"/>
          <w:szCs w:val="28"/>
          <w:lang w:eastAsia="ru-RU"/>
        </w:rPr>
      </w:pPr>
      <w:r w:rsidRPr="000E4AD8">
        <w:rPr>
          <w:color w:val="333333"/>
          <w:sz w:val="28"/>
          <w:szCs w:val="28"/>
          <w:lang w:eastAsia="ru-RU"/>
        </w:rPr>
        <w:lastRenderedPageBreak/>
        <w:t>торговля из цистерн пивом, квасом, молоком, растительным маслом, живой рыбой, керосином, вразвал овощами и бахчевыми культурами;</w:t>
      </w:r>
    </w:p>
    <w:p w:rsidR="000E4AD8" w:rsidRPr="000E4AD8" w:rsidRDefault="000E4AD8" w:rsidP="000E4AD8">
      <w:pPr>
        <w:numPr>
          <w:ilvl w:val="1"/>
          <w:numId w:val="1"/>
        </w:numPr>
        <w:shd w:val="clear" w:color="auto" w:fill="FAFAFA"/>
        <w:spacing w:after="75" w:line="330" w:lineRule="atLeast"/>
        <w:ind w:left="1170"/>
        <w:jc w:val="both"/>
        <w:rPr>
          <w:color w:val="333333"/>
          <w:sz w:val="28"/>
          <w:szCs w:val="28"/>
          <w:lang w:eastAsia="ru-RU"/>
        </w:rPr>
      </w:pPr>
      <w:r w:rsidRPr="000E4AD8">
        <w:rPr>
          <w:color w:val="333333"/>
          <w:sz w:val="28"/>
          <w:szCs w:val="28"/>
          <w:lang w:eastAsia="ru-RU"/>
        </w:rPr>
        <w:t>прием от населения стеклопосуды и утильсырья, за исключением металлолома;</w:t>
      </w:r>
    </w:p>
    <w:p w:rsidR="000E4AD8" w:rsidRPr="000E4AD8" w:rsidRDefault="000E4AD8" w:rsidP="000E4AD8">
      <w:pPr>
        <w:numPr>
          <w:ilvl w:val="1"/>
          <w:numId w:val="1"/>
        </w:numPr>
        <w:shd w:val="clear" w:color="auto" w:fill="FAFAFA"/>
        <w:spacing w:after="75" w:line="330" w:lineRule="atLeast"/>
        <w:ind w:left="1170"/>
        <w:jc w:val="both"/>
        <w:rPr>
          <w:color w:val="333333"/>
          <w:sz w:val="28"/>
          <w:szCs w:val="28"/>
          <w:lang w:eastAsia="ru-RU"/>
        </w:rPr>
      </w:pPr>
      <w:r w:rsidRPr="000E4AD8">
        <w:rPr>
          <w:color w:val="333333"/>
          <w:sz w:val="28"/>
          <w:szCs w:val="28"/>
          <w:lang w:eastAsia="ru-RU"/>
        </w:rPr>
        <w:t>реализация предметов религиозного культа, религиозной литературы и оказании услуг по проведению религиозных обрядов и церемоний;</w:t>
      </w:r>
    </w:p>
    <w:p w:rsidR="000E4AD8" w:rsidRPr="000E4AD8" w:rsidRDefault="000E4AD8" w:rsidP="000E4AD8">
      <w:pPr>
        <w:numPr>
          <w:ilvl w:val="1"/>
          <w:numId w:val="1"/>
        </w:numPr>
        <w:shd w:val="clear" w:color="auto" w:fill="FAFAFA"/>
        <w:spacing w:after="75" w:line="330" w:lineRule="atLeast"/>
        <w:ind w:left="1170"/>
        <w:jc w:val="both"/>
        <w:rPr>
          <w:color w:val="333333"/>
          <w:sz w:val="28"/>
          <w:szCs w:val="28"/>
          <w:lang w:eastAsia="ru-RU"/>
        </w:rPr>
      </w:pPr>
      <w:r w:rsidRPr="000E4AD8">
        <w:rPr>
          <w:color w:val="333333"/>
          <w:sz w:val="28"/>
          <w:szCs w:val="28"/>
          <w:lang w:eastAsia="ru-RU"/>
        </w:rPr>
        <w:t>продажа по номинальной стоимости государственных знаков почтовой оплаты (почтовых марок и иных знаков, наносимых на почтовые отправления), подтверждающих оплату услуг почтовой связи.</w:t>
      </w:r>
    </w:p>
    <w:p w:rsidR="000E4AD8" w:rsidRPr="000E4AD8" w:rsidRDefault="000E4AD8" w:rsidP="000E4AD8">
      <w:pPr>
        <w:numPr>
          <w:ilvl w:val="1"/>
          <w:numId w:val="1"/>
        </w:numPr>
        <w:shd w:val="clear" w:color="auto" w:fill="FAFAFA"/>
        <w:spacing w:after="75" w:line="330" w:lineRule="atLeast"/>
        <w:ind w:left="1170"/>
        <w:jc w:val="both"/>
        <w:rPr>
          <w:color w:val="333333"/>
          <w:sz w:val="28"/>
          <w:szCs w:val="28"/>
          <w:lang w:eastAsia="ru-RU"/>
        </w:rPr>
      </w:pPr>
      <w:r w:rsidRPr="000E4AD8">
        <w:rPr>
          <w:color w:val="333333"/>
          <w:sz w:val="28"/>
          <w:szCs w:val="28"/>
          <w:lang w:eastAsia="ru-RU"/>
        </w:rPr>
        <w:t>организации и ИП, находящиеся в отдаленных или труднодоступных местах (за исключением городов, районных центров, поселков городского типа) которые указаны в перечне, утвержденном органом государственной власти субъекта РФ;</w:t>
      </w:r>
    </w:p>
    <w:p w:rsidR="000E4AD8" w:rsidRPr="000E4AD8" w:rsidRDefault="000E4AD8" w:rsidP="000E4AD8">
      <w:pPr>
        <w:numPr>
          <w:ilvl w:val="1"/>
          <w:numId w:val="1"/>
        </w:numPr>
        <w:shd w:val="clear" w:color="auto" w:fill="FAFAFA"/>
        <w:spacing w:line="330" w:lineRule="atLeast"/>
        <w:ind w:left="1170"/>
        <w:jc w:val="both"/>
        <w:rPr>
          <w:color w:val="333333"/>
          <w:sz w:val="28"/>
          <w:szCs w:val="28"/>
          <w:lang w:eastAsia="ru-RU"/>
        </w:rPr>
      </w:pPr>
      <w:r w:rsidRPr="000E4AD8">
        <w:rPr>
          <w:color w:val="333333"/>
          <w:sz w:val="28"/>
          <w:szCs w:val="28"/>
          <w:lang w:eastAsia="ru-RU"/>
        </w:rPr>
        <w:t>аптечные организации, находящиеся в фельдшерских и фельдшерско-акушерских пунктах и обособленные подразделения медицинских организаций, имеющих лицензию на фармацевтическую деятельность расположенных в сельских населенных пунктах, в которых отсутствуют аптечные организации.</w:t>
      </w:r>
    </w:p>
    <w:p w:rsidR="000E4AD8" w:rsidRPr="000E4AD8" w:rsidRDefault="000E4AD8" w:rsidP="000E4AD8">
      <w:pPr>
        <w:shd w:val="clear" w:color="auto" w:fill="FFFFFF"/>
        <w:spacing w:line="330" w:lineRule="atLeast"/>
        <w:jc w:val="both"/>
        <w:rPr>
          <w:color w:val="333333"/>
          <w:sz w:val="28"/>
          <w:szCs w:val="28"/>
          <w:lang w:eastAsia="ru-RU"/>
        </w:rPr>
      </w:pPr>
      <w:r w:rsidRPr="000E4AD8">
        <w:rPr>
          <w:b/>
          <w:bCs/>
          <w:color w:val="333333"/>
          <w:sz w:val="28"/>
          <w:szCs w:val="28"/>
          <w:lang w:eastAsia="ru-RU"/>
        </w:rPr>
        <w:t>Таблица 1</w:t>
      </w:r>
      <w:r w:rsidRPr="000E4AD8">
        <w:rPr>
          <w:color w:val="333333"/>
          <w:sz w:val="28"/>
          <w:szCs w:val="28"/>
          <w:lang w:eastAsia="ru-RU"/>
        </w:rPr>
        <w:t>. Обязанность в применении кассового аппарата в зависимости от выбранной системы налогообложения.</w:t>
      </w:r>
    </w:p>
    <w:tbl>
      <w:tblPr>
        <w:tblW w:w="1258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61"/>
        <w:gridCol w:w="1762"/>
        <w:gridCol w:w="1762"/>
        <w:gridCol w:w="1762"/>
        <w:gridCol w:w="2769"/>
        <w:gridCol w:w="2769"/>
      </w:tblGrid>
      <w:tr w:rsidR="000E4AD8" w:rsidRPr="000E4AD8" w:rsidTr="000E4AD8">
        <w:tc>
          <w:tcPr>
            <w:tcW w:w="7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E4AD8" w:rsidRPr="000E4AD8" w:rsidRDefault="000E4AD8" w:rsidP="000E4AD8">
            <w:pPr>
              <w:spacing w:line="330" w:lineRule="atLeast"/>
              <w:jc w:val="center"/>
              <w:rPr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0E4AD8">
              <w:rPr>
                <w:b/>
                <w:bCs/>
                <w:color w:val="333333"/>
                <w:sz w:val="28"/>
                <w:szCs w:val="28"/>
                <w:lang w:eastAsia="ru-RU"/>
              </w:rPr>
              <w:t>Налоговый режим</w:t>
            </w:r>
          </w:p>
        </w:tc>
        <w:tc>
          <w:tcPr>
            <w:tcW w:w="7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E4AD8" w:rsidRPr="000E4AD8" w:rsidRDefault="000E4AD8" w:rsidP="000E4AD8">
            <w:pPr>
              <w:spacing w:line="330" w:lineRule="atLeast"/>
              <w:jc w:val="center"/>
              <w:rPr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0E4AD8">
              <w:rPr>
                <w:b/>
                <w:bCs/>
                <w:color w:val="333333"/>
                <w:sz w:val="28"/>
                <w:szCs w:val="28"/>
                <w:lang w:eastAsia="ru-RU"/>
              </w:rPr>
              <w:t>ОСНО</w:t>
            </w:r>
          </w:p>
        </w:tc>
        <w:tc>
          <w:tcPr>
            <w:tcW w:w="7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E4AD8" w:rsidRPr="000E4AD8" w:rsidRDefault="000E4AD8" w:rsidP="000E4AD8">
            <w:pPr>
              <w:spacing w:line="330" w:lineRule="atLeast"/>
              <w:jc w:val="center"/>
              <w:rPr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0E4AD8">
              <w:rPr>
                <w:b/>
                <w:bCs/>
                <w:color w:val="333333"/>
                <w:sz w:val="28"/>
                <w:szCs w:val="28"/>
                <w:lang w:eastAsia="ru-RU"/>
              </w:rPr>
              <w:t>УСН</w:t>
            </w:r>
          </w:p>
        </w:tc>
        <w:tc>
          <w:tcPr>
            <w:tcW w:w="7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E4AD8" w:rsidRPr="000E4AD8" w:rsidRDefault="000E4AD8" w:rsidP="000E4AD8">
            <w:pPr>
              <w:spacing w:line="330" w:lineRule="atLeast"/>
              <w:jc w:val="center"/>
              <w:rPr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0E4AD8">
              <w:rPr>
                <w:b/>
                <w:bCs/>
                <w:color w:val="333333"/>
                <w:sz w:val="28"/>
                <w:szCs w:val="28"/>
                <w:lang w:eastAsia="ru-RU"/>
              </w:rPr>
              <w:t>ЕСХН</w:t>
            </w:r>
          </w:p>
        </w:tc>
        <w:tc>
          <w:tcPr>
            <w:tcW w:w="11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E4AD8" w:rsidRPr="000E4AD8" w:rsidRDefault="000E4AD8" w:rsidP="000E4AD8">
            <w:pPr>
              <w:spacing w:line="330" w:lineRule="atLeast"/>
              <w:jc w:val="center"/>
              <w:rPr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0E4AD8">
              <w:rPr>
                <w:b/>
                <w:bCs/>
                <w:color w:val="333333"/>
                <w:sz w:val="28"/>
                <w:szCs w:val="28"/>
                <w:lang w:eastAsia="ru-RU"/>
              </w:rPr>
              <w:t>ЕНВД</w:t>
            </w:r>
          </w:p>
        </w:tc>
        <w:tc>
          <w:tcPr>
            <w:tcW w:w="11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E4AD8" w:rsidRPr="000E4AD8" w:rsidRDefault="000E4AD8" w:rsidP="000E4AD8">
            <w:pPr>
              <w:spacing w:line="330" w:lineRule="atLeast"/>
              <w:jc w:val="center"/>
              <w:rPr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0E4AD8">
              <w:rPr>
                <w:b/>
                <w:bCs/>
                <w:color w:val="333333"/>
                <w:sz w:val="28"/>
                <w:szCs w:val="28"/>
                <w:lang w:eastAsia="ru-RU"/>
              </w:rPr>
              <w:t>ПСН</w:t>
            </w:r>
          </w:p>
        </w:tc>
      </w:tr>
      <w:tr w:rsidR="000E4AD8" w:rsidRPr="000E4AD8" w:rsidTr="000E4AD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E4AD8" w:rsidRPr="000E4AD8" w:rsidRDefault="000E4AD8" w:rsidP="000E4AD8">
            <w:pPr>
              <w:spacing w:line="33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0E4AD8">
              <w:rPr>
                <w:b/>
                <w:bCs/>
                <w:color w:val="333333"/>
                <w:sz w:val="28"/>
                <w:szCs w:val="28"/>
                <w:lang w:eastAsia="ru-RU"/>
              </w:rPr>
              <w:t>Кассовый аппарат</w:t>
            </w:r>
          </w:p>
        </w:tc>
        <w:tc>
          <w:tcPr>
            <w:tcW w:w="0" w:type="auto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E4AD8" w:rsidRPr="000E4AD8" w:rsidRDefault="000E4AD8" w:rsidP="000E4AD8">
            <w:pPr>
              <w:spacing w:line="33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0E4AD8">
              <w:rPr>
                <w:color w:val="333333"/>
                <w:sz w:val="28"/>
                <w:szCs w:val="28"/>
                <w:lang w:eastAsia="ru-RU"/>
              </w:rPr>
              <w:t>Обязателен, но при оказании услуг населению можно выдавать БСО</w:t>
            </w:r>
          </w:p>
        </w:tc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E4AD8" w:rsidRPr="000E4AD8" w:rsidRDefault="000E4AD8" w:rsidP="000E4AD8">
            <w:pPr>
              <w:spacing w:line="330" w:lineRule="atLeast"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0E4AD8">
              <w:rPr>
                <w:color w:val="333333"/>
                <w:sz w:val="28"/>
                <w:szCs w:val="28"/>
                <w:lang w:eastAsia="ru-RU"/>
              </w:rPr>
              <w:t>Не обязателен, но по требованию клиенту нужно выписывать товарный чек или квитанцию. При оказании услуг населению необходимо выдавать БСО</w:t>
            </w:r>
          </w:p>
        </w:tc>
      </w:tr>
    </w:tbl>
    <w:p w:rsidR="000E4AD8" w:rsidRPr="000E4AD8" w:rsidRDefault="000E4AD8" w:rsidP="000E4AD8">
      <w:pPr>
        <w:shd w:val="clear" w:color="auto" w:fill="FFFFFF"/>
        <w:spacing w:before="300" w:after="150" w:line="330" w:lineRule="atLeast"/>
        <w:jc w:val="both"/>
        <w:outlineLvl w:val="1"/>
        <w:rPr>
          <w:b/>
          <w:bCs/>
          <w:color w:val="333333"/>
          <w:sz w:val="28"/>
          <w:szCs w:val="28"/>
          <w:lang w:eastAsia="ru-RU"/>
        </w:rPr>
      </w:pPr>
      <w:r w:rsidRPr="000E4AD8">
        <w:rPr>
          <w:b/>
          <w:bCs/>
          <w:color w:val="333333"/>
          <w:sz w:val="28"/>
          <w:szCs w:val="28"/>
          <w:lang w:eastAsia="ru-RU"/>
        </w:rPr>
        <w:t>Требования к кассовому аппарату</w:t>
      </w:r>
    </w:p>
    <w:p w:rsidR="000E4AD8" w:rsidRPr="000E4AD8" w:rsidRDefault="000E4AD8" w:rsidP="000E4AD8">
      <w:pPr>
        <w:shd w:val="clear" w:color="auto" w:fill="FFFFFF"/>
        <w:spacing w:line="330" w:lineRule="atLeast"/>
        <w:jc w:val="both"/>
        <w:rPr>
          <w:color w:val="333333"/>
          <w:sz w:val="28"/>
          <w:szCs w:val="28"/>
          <w:lang w:eastAsia="ru-RU"/>
        </w:rPr>
      </w:pPr>
      <w:r w:rsidRPr="000E4AD8">
        <w:rPr>
          <w:color w:val="333333"/>
          <w:sz w:val="28"/>
          <w:szCs w:val="28"/>
          <w:lang w:eastAsia="ru-RU"/>
        </w:rPr>
        <w:t>Для постановки на учет в ФНС и дальнейшего использования в предпринимательской деятельности можно применять только те модели контрольно-кассовой техники, которые перечислены в </w:t>
      </w:r>
      <w:r w:rsidRPr="000E4AD8">
        <w:rPr>
          <w:b/>
          <w:bCs/>
          <w:color w:val="333333"/>
          <w:sz w:val="28"/>
          <w:szCs w:val="28"/>
          <w:lang w:eastAsia="ru-RU"/>
        </w:rPr>
        <w:t>государственном реестре</w:t>
      </w:r>
      <w:r w:rsidRPr="000E4AD8">
        <w:rPr>
          <w:color w:val="333333"/>
          <w:sz w:val="28"/>
          <w:szCs w:val="28"/>
          <w:lang w:eastAsia="ru-RU"/>
        </w:rPr>
        <w:t>.</w:t>
      </w:r>
    </w:p>
    <w:p w:rsidR="000E4AD8" w:rsidRPr="000E4AD8" w:rsidRDefault="000E4AD8" w:rsidP="000E4AD8">
      <w:pPr>
        <w:shd w:val="clear" w:color="auto" w:fill="FFFFFF"/>
        <w:spacing w:line="330" w:lineRule="atLeast"/>
        <w:jc w:val="both"/>
        <w:rPr>
          <w:color w:val="333333"/>
          <w:sz w:val="28"/>
          <w:szCs w:val="28"/>
          <w:lang w:eastAsia="ru-RU"/>
        </w:rPr>
      </w:pPr>
      <w:r w:rsidRPr="000E4AD8">
        <w:rPr>
          <w:color w:val="333333"/>
          <w:sz w:val="28"/>
          <w:szCs w:val="28"/>
          <w:lang w:eastAsia="ru-RU"/>
        </w:rPr>
        <w:t>Определить включена модель в список или нет, можно либо просмотрев сам </w:t>
      </w:r>
      <w:hyperlink r:id="rId9" w:tgtFrame="_blank" w:tooltip="Государственный реестр ККТ" w:history="1">
        <w:r w:rsidRPr="000E4AD8">
          <w:rPr>
            <w:b/>
            <w:bCs/>
            <w:color w:val="117DD7"/>
            <w:sz w:val="28"/>
            <w:szCs w:val="28"/>
            <w:u w:val="single"/>
            <w:lang w:eastAsia="ru-RU"/>
          </w:rPr>
          <w:t>реестр</w:t>
        </w:r>
      </w:hyperlink>
      <w:r w:rsidRPr="000E4AD8">
        <w:rPr>
          <w:color w:val="333333"/>
          <w:sz w:val="28"/>
          <w:szCs w:val="28"/>
          <w:lang w:eastAsia="ru-RU"/>
        </w:rPr>
        <w:t>, либо, проверив во время покупки наличие на корпусе ККМ голографической наклейки </w:t>
      </w:r>
      <w:r w:rsidRPr="000E4AD8">
        <w:rPr>
          <w:i/>
          <w:iCs/>
          <w:color w:val="333333"/>
          <w:sz w:val="28"/>
          <w:szCs w:val="28"/>
          <w:lang w:eastAsia="ru-RU"/>
        </w:rPr>
        <w:t>«Государственный реестр»</w:t>
      </w:r>
      <w:r w:rsidRPr="000E4AD8">
        <w:rPr>
          <w:color w:val="333333"/>
          <w:sz w:val="28"/>
          <w:szCs w:val="28"/>
          <w:lang w:eastAsia="ru-RU"/>
        </w:rPr>
        <w:t> текущего года.</w:t>
      </w:r>
    </w:p>
    <w:p w:rsidR="000E4AD8" w:rsidRPr="000E4AD8" w:rsidRDefault="000E4AD8" w:rsidP="000E4AD8">
      <w:pPr>
        <w:shd w:val="clear" w:color="auto" w:fill="FFFFFF"/>
        <w:spacing w:before="150" w:after="150" w:line="330" w:lineRule="atLeast"/>
        <w:jc w:val="both"/>
        <w:rPr>
          <w:color w:val="333333"/>
          <w:sz w:val="28"/>
          <w:szCs w:val="28"/>
          <w:lang w:eastAsia="ru-RU"/>
        </w:rPr>
      </w:pPr>
      <w:r w:rsidRPr="000E4AD8">
        <w:rPr>
          <w:color w:val="333333"/>
          <w:sz w:val="28"/>
          <w:szCs w:val="28"/>
          <w:lang w:eastAsia="ru-RU"/>
        </w:rPr>
        <w:t>Чтобы конкретную модель ККТ включили в государственный реестр, она должна соответствовать определенным требованиям.</w:t>
      </w:r>
    </w:p>
    <w:p w:rsidR="000E4AD8" w:rsidRPr="000E4AD8" w:rsidRDefault="000E4AD8" w:rsidP="000E4AD8">
      <w:pPr>
        <w:pBdr>
          <w:right w:val="dashed" w:sz="6" w:space="10" w:color="C5C5C5"/>
        </w:pBdr>
        <w:shd w:val="clear" w:color="auto" w:fill="FAFAFA"/>
        <w:spacing w:line="330" w:lineRule="atLeast"/>
        <w:jc w:val="both"/>
        <w:outlineLvl w:val="2"/>
        <w:rPr>
          <w:color w:val="333333"/>
          <w:sz w:val="28"/>
          <w:szCs w:val="28"/>
          <w:lang w:eastAsia="ru-RU"/>
        </w:rPr>
      </w:pPr>
      <w:r w:rsidRPr="000E4AD8">
        <w:rPr>
          <w:color w:val="333333"/>
          <w:sz w:val="28"/>
          <w:szCs w:val="28"/>
          <w:lang w:eastAsia="ru-RU"/>
        </w:rPr>
        <w:lastRenderedPageBreak/>
        <w:t>Перечень требований к контрольно-кассовой технике для её добавления в государственный реестр</w:t>
      </w:r>
    </w:p>
    <w:p w:rsidR="000E4AD8" w:rsidRPr="000E4AD8" w:rsidRDefault="000E4AD8" w:rsidP="000E4AD8">
      <w:pPr>
        <w:shd w:val="clear" w:color="auto" w:fill="FAFAFA"/>
        <w:spacing w:before="150" w:after="150" w:line="330" w:lineRule="atLeast"/>
        <w:jc w:val="both"/>
        <w:rPr>
          <w:color w:val="333333"/>
          <w:sz w:val="28"/>
          <w:szCs w:val="28"/>
          <w:lang w:eastAsia="ru-RU"/>
        </w:rPr>
      </w:pPr>
      <w:r w:rsidRPr="000E4AD8">
        <w:rPr>
          <w:color w:val="333333"/>
          <w:sz w:val="28"/>
          <w:szCs w:val="28"/>
          <w:lang w:eastAsia="ru-RU"/>
        </w:rPr>
        <w:t>В соответствии с Постановлением Правительства РФ от 23 июля 2007 г. № 470 ККТ должна:</w:t>
      </w:r>
    </w:p>
    <w:p w:rsidR="000E4AD8" w:rsidRPr="000E4AD8" w:rsidRDefault="000E4AD8" w:rsidP="000E4AD8">
      <w:pPr>
        <w:numPr>
          <w:ilvl w:val="0"/>
          <w:numId w:val="2"/>
        </w:numPr>
        <w:shd w:val="clear" w:color="auto" w:fill="FAFAFA"/>
        <w:spacing w:after="75" w:line="330" w:lineRule="atLeast"/>
        <w:jc w:val="both"/>
        <w:rPr>
          <w:color w:val="333333"/>
          <w:sz w:val="28"/>
          <w:szCs w:val="28"/>
          <w:lang w:eastAsia="ru-RU"/>
        </w:rPr>
      </w:pPr>
      <w:r w:rsidRPr="000E4AD8">
        <w:rPr>
          <w:color w:val="333333"/>
          <w:sz w:val="28"/>
          <w:szCs w:val="28"/>
          <w:lang w:eastAsia="ru-RU"/>
        </w:rPr>
        <w:t>иметь корпус, фискальную память, накопитель фискальной памяти, контрольную ленту и устройство печати кассовых чеков;</w:t>
      </w:r>
    </w:p>
    <w:p w:rsidR="000E4AD8" w:rsidRPr="000E4AD8" w:rsidRDefault="000E4AD8" w:rsidP="000E4AD8">
      <w:pPr>
        <w:numPr>
          <w:ilvl w:val="0"/>
          <w:numId w:val="2"/>
        </w:numPr>
        <w:shd w:val="clear" w:color="auto" w:fill="FAFAFA"/>
        <w:spacing w:after="75" w:line="330" w:lineRule="atLeast"/>
        <w:jc w:val="both"/>
        <w:rPr>
          <w:color w:val="333333"/>
          <w:sz w:val="28"/>
          <w:szCs w:val="28"/>
          <w:lang w:eastAsia="ru-RU"/>
        </w:rPr>
      </w:pPr>
      <w:r w:rsidRPr="000E4AD8">
        <w:rPr>
          <w:color w:val="333333"/>
          <w:sz w:val="28"/>
          <w:szCs w:val="28"/>
          <w:lang w:eastAsia="ru-RU"/>
        </w:rPr>
        <w:t>обеспечивать печать кассовых чеков, некорректируемую регистрацию информации и энергонезависимое долговременное хранение информации;</w:t>
      </w:r>
    </w:p>
    <w:p w:rsidR="000E4AD8" w:rsidRPr="000E4AD8" w:rsidRDefault="000E4AD8" w:rsidP="000E4AD8">
      <w:pPr>
        <w:numPr>
          <w:ilvl w:val="0"/>
          <w:numId w:val="2"/>
        </w:numPr>
        <w:shd w:val="clear" w:color="auto" w:fill="FAFAFA"/>
        <w:spacing w:after="75" w:line="330" w:lineRule="atLeast"/>
        <w:jc w:val="both"/>
        <w:rPr>
          <w:color w:val="333333"/>
          <w:sz w:val="28"/>
          <w:szCs w:val="28"/>
          <w:lang w:eastAsia="ru-RU"/>
        </w:rPr>
      </w:pPr>
      <w:r w:rsidRPr="000E4AD8">
        <w:rPr>
          <w:color w:val="333333"/>
          <w:sz w:val="28"/>
          <w:szCs w:val="28"/>
          <w:lang w:eastAsia="ru-RU"/>
        </w:rPr>
        <w:t>обеспечивать фиксацию информации в фискальной памяти, на кассовом чеке и контрольной ленте в соответствии с установленными техническими характеристиками и параметрами функционирования;</w:t>
      </w:r>
    </w:p>
    <w:p w:rsidR="000E4AD8" w:rsidRPr="000E4AD8" w:rsidRDefault="000E4AD8" w:rsidP="000E4AD8">
      <w:pPr>
        <w:numPr>
          <w:ilvl w:val="0"/>
          <w:numId w:val="2"/>
        </w:numPr>
        <w:shd w:val="clear" w:color="auto" w:fill="FAFAFA"/>
        <w:spacing w:after="75" w:line="330" w:lineRule="atLeast"/>
        <w:jc w:val="both"/>
        <w:rPr>
          <w:color w:val="333333"/>
          <w:sz w:val="28"/>
          <w:szCs w:val="28"/>
          <w:lang w:eastAsia="ru-RU"/>
        </w:rPr>
      </w:pPr>
      <w:r w:rsidRPr="000E4AD8">
        <w:rPr>
          <w:color w:val="333333"/>
          <w:sz w:val="28"/>
          <w:szCs w:val="28"/>
          <w:lang w:eastAsia="ru-RU"/>
        </w:rPr>
        <w:t>обеспечивать возможность ввода в фискальную память информации при первичной регистрации и перерегистрации в налоговых органах в соответствии с установленными техническими характеристиками и параметрами функционирования;</w:t>
      </w:r>
    </w:p>
    <w:p w:rsidR="000E4AD8" w:rsidRPr="000E4AD8" w:rsidRDefault="000E4AD8" w:rsidP="000E4AD8">
      <w:pPr>
        <w:numPr>
          <w:ilvl w:val="0"/>
          <w:numId w:val="2"/>
        </w:numPr>
        <w:shd w:val="clear" w:color="auto" w:fill="FAFAFA"/>
        <w:spacing w:after="75" w:line="330" w:lineRule="atLeast"/>
        <w:jc w:val="both"/>
        <w:rPr>
          <w:color w:val="333333"/>
          <w:sz w:val="28"/>
          <w:szCs w:val="28"/>
          <w:lang w:eastAsia="ru-RU"/>
        </w:rPr>
      </w:pPr>
      <w:r w:rsidRPr="000E4AD8">
        <w:rPr>
          <w:color w:val="333333"/>
          <w:sz w:val="28"/>
          <w:szCs w:val="28"/>
          <w:lang w:eastAsia="ru-RU"/>
        </w:rPr>
        <w:t>обеспечивать возможность вывода фискальных данных, зафиксированных в фискальной памяти и на контрольной ленте в соответствии с установленными техническими характеристиками и параметрами функционирования;</w:t>
      </w:r>
    </w:p>
    <w:p w:rsidR="000E4AD8" w:rsidRPr="000E4AD8" w:rsidRDefault="000E4AD8" w:rsidP="000E4AD8">
      <w:pPr>
        <w:numPr>
          <w:ilvl w:val="0"/>
          <w:numId w:val="2"/>
        </w:numPr>
        <w:shd w:val="clear" w:color="auto" w:fill="FAFAFA"/>
        <w:spacing w:after="75" w:line="330" w:lineRule="atLeast"/>
        <w:jc w:val="both"/>
        <w:rPr>
          <w:color w:val="333333"/>
          <w:sz w:val="28"/>
          <w:szCs w:val="28"/>
          <w:lang w:eastAsia="ru-RU"/>
        </w:rPr>
      </w:pPr>
      <w:r w:rsidRPr="000E4AD8">
        <w:rPr>
          <w:color w:val="333333"/>
          <w:sz w:val="28"/>
          <w:szCs w:val="28"/>
          <w:lang w:eastAsia="ru-RU"/>
        </w:rPr>
        <w:t>эксплуатироваться в фискальном режиме;</w:t>
      </w:r>
    </w:p>
    <w:p w:rsidR="000E4AD8" w:rsidRPr="000E4AD8" w:rsidRDefault="000E4AD8" w:rsidP="000E4AD8">
      <w:pPr>
        <w:numPr>
          <w:ilvl w:val="0"/>
          <w:numId w:val="2"/>
        </w:numPr>
        <w:shd w:val="clear" w:color="auto" w:fill="FAFAFA"/>
        <w:spacing w:after="75" w:line="330" w:lineRule="atLeast"/>
        <w:jc w:val="both"/>
        <w:rPr>
          <w:color w:val="333333"/>
          <w:sz w:val="28"/>
          <w:szCs w:val="28"/>
          <w:lang w:eastAsia="ru-RU"/>
        </w:rPr>
      </w:pPr>
      <w:r w:rsidRPr="000E4AD8">
        <w:rPr>
          <w:color w:val="333333"/>
          <w:sz w:val="28"/>
          <w:szCs w:val="28"/>
          <w:lang w:eastAsia="ru-RU"/>
        </w:rPr>
        <w:t>регистрировать в фискальном режиме на кассовом чеке и контрольной ленте признаки такого режима, подтверждающие некорректируемую регистрацию информации о наличных денежных расчетах и (или) расчетах с использованием платежных карт, в соответствии с установленными техническими характеристиками и параметрами функционирования;</w:t>
      </w:r>
    </w:p>
    <w:p w:rsidR="000E4AD8" w:rsidRPr="000E4AD8" w:rsidRDefault="000E4AD8" w:rsidP="000E4AD8">
      <w:pPr>
        <w:numPr>
          <w:ilvl w:val="0"/>
          <w:numId w:val="2"/>
        </w:numPr>
        <w:shd w:val="clear" w:color="auto" w:fill="FAFAFA"/>
        <w:spacing w:after="75" w:line="330" w:lineRule="atLeast"/>
        <w:jc w:val="both"/>
        <w:rPr>
          <w:color w:val="333333"/>
          <w:sz w:val="28"/>
          <w:szCs w:val="28"/>
          <w:lang w:eastAsia="ru-RU"/>
        </w:rPr>
      </w:pPr>
      <w:r w:rsidRPr="000E4AD8">
        <w:rPr>
          <w:color w:val="333333"/>
          <w:sz w:val="28"/>
          <w:szCs w:val="28"/>
          <w:lang w:eastAsia="ru-RU"/>
        </w:rPr>
        <w:t>блокировать в фискальном режиме фиксацию информации в фискальной памяти, на кассовом чеке и контрольной ленте при отсутствии признаков фискального режима в соответствии с установленными техническими характеристиками и параметрами функционирования;</w:t>
      </w:r>
    </w:p>
    <w:p w:rsidR="000E4AD8" w:rsidRPr="000E4AD8" w:rsidRDefault="000E4AD8" w:rsidP="000E4AD8">
      <w:pPr>
        <w:numPr>
          <w:ilvl w:val="0"/>
          <w:numId w:val="2"/>
        </w:numPr>
        <w:shd w:val="clear" w:color="auto" w:fill="FAFAFA"/>
        <w:spacing w:after="75" w:line="330" w:lineRule="atLeast"/>
        <w:jc w:val="both"/>
        <w:rPr>
          <w:color w:val="333333"/>
          <w:sz w:val="28"/>
          <w:szCs w:val="28"/>
          <w:lang w:eastAsia="ru-RU"/>
        </w:rPr>
      </w:pPr>
      <w:r w:rsidRPr="000E4AD8">
        <w:rPr>
          <w:color w:val="333333"/>
          <w:sz w:val="28"/>
          <w:szCs w:val="28"/>
          <w:lang w:eastAsia="ru-RU"/>
        </w:rPr>
        <w:t>иметь часы реального времени в соответствии с установленными техническими характеристиками и параметрами функционирования;</w:t>
      </w:r>
    </w:p>
    <w:p w:rsidR="000E4AD8" w:rsidRPr="000E4AD8" w:rsidRDefault="000E4AD8" w:rsidP="000E4AD8">
      <w:pPr>
        <w:numPr>
          <w:ilvl w:val="0"/>
          <w:numId w:val="2"/>
        </w:numPr>
        <w:shd w:val="clear" w:color="auto" w:fill="FAFAFA"/>
        <w:spacing w:after="75" w:line="330" w:lineRule="atLeast"/>
        <w:jc w:val="both"/>
        <w:rPr>
          <w:color w:val="333333"/>
          <w:sz w:val="28"/>
          <w:szCs w:val="28"/>
          <w:lang w:eastAsia="ru-RU"/>
        </w:rPr>
      </w:pPr>
      <w:r w:rsidRPr="000E4AD8">
        <w:rPr>
          <w:color w:val="333333"/>
          <w:sz w:val="28"/>
          <w:szCs w:val="28"/>
          <w:lang w:eastAsia="ru-RU"/>
        </w:rPr>
        <w:t>быть исправной;</w:t>
      </w:r>
    </w:p>
    <w:p w:rsidR="000E4AD8" w:rsidRPr="000E4AD8" w:rsidRDefault="000E4AD8" w:rsidP="000E4AD8">
      <w:pPr>
        <w:numPr>
          <w:ilvl w:val="0"/>
          <w:numId w:val="2"/>
        </w:numPr>
        <w:shd w:val="clear" w:color="auto" w:fill="FAFAFA"/>
        <w:spacing w:after="75" w:line="330" w:lineRule="atLeast"/>
        <w:jc w:val="both"/>
        <w:rPr>
          <w:color w:val="333333"/>
          <w:sz w:val="28"/>
          <w:szCs w:val="28"/>
          <w:lang w:eastAsia="ru-RU"/>
        </w:rPr>
      </w:pPr>
      <w:r w:rsidRPr="000E4AD8">
        <w:rPr>
          <w:color w:val="333333"/>
          <w:sz w:val="28"/>
          <w:szCs w:val="28"/>
          <w:lang w:eastAsia="ru-RU"/>
        </w:rPr>
        <w:t>обеспечиваться технической поддержкой поставщика или центра технического обслуживания;</w:t>
      </w:r>
    </w:p>
    <w:p w:rsidR="000E4AD8" w:rsidRPr="000E4AD8" w:rsidRDefault="000E4AD8" w:rsidP="000E4AD8">
      <w:pPr>
        <w:numPr>
          <w:ilvl w:val="0"/>
          <w:numId w:val="2"/>
        </w:numPr>
        <w:shd w:val="clear" w:color="auto" w:fill="FAFAFA"/>
        <w:spacing w:after="75" w:line="330" w:lineRule="atLeast"/>
        <w:jc w:val="both"/>
        <w:rPr>
          <w:color w:val="333333"/>
          <w:sz w:val="28"/>
          <w:szCs w:val="28"/>
          <w:lang w:eastAsia="ru-RU"/>
        </w:rPr>
      </w:pPr>
      <w:r w:rsidRPr="000E4AD8">
        <w:rPr>
          <w:color w:val="333333"/>
          <w:sz w:val="28"/>
          <w:szCs w:val="28"/>
          <w:lang w:eastAsia="ru-RU"/>
        </w:rPr>
        <w:t xml:space="preserve">соответствовать образцу, представленному в Министерство промышленности и торговли Российской Федерации при внесении </w:t>
      </w:r>
      <w:r w:rsidRPr="000E4AD8">
        <w:rPr>
          <w:color w:val="333333"/>
          <w:sz w:val="28"/>
          <w:szCs w:val="28"/>
          <w:lang w:eastAsia="ru-RU"/>
        </w:rPr>
        <w:lastRenderedPageBreak/>
        <w:t>сведений о модели контрольно-кассовой техники в Государственный реестр;</w:t>
      </w:r>
    </w:p>
    <w:p w:rsidR="000E4AD8" w:rsidRPr="000E4AD8" w:rsidRDefault="000E4AD8" w:rsidP="000E4AD8">
      <w:pPr>
        <w:numPr>
          <w:ilvl w:val="0"/>
          <w:numId w:val="2"/>
        </w:numPr>
        <w:shd w:val="clear" w:color="auto" w:fill="FAFAFA"/>
        <w:spacing w:after="75" w:line="330" w:lineRule="atLeast"/>
        <w:jc w:val="both"/>
        <w:rPr>
          <w:color w:val="333333"/>
          <w:sz w:val="28"/>
          <w:szCs w:val="28"/>
          <w:lang w:eastAsia="ru-RU"/>
        </w:rPr>
      </w:pPr>
      <w:r w:rsidRPr="000E4AD8">
        <w:rPr>
          <w:color w:val="333333"/>
          <w:sz w:val="28"/>
          <w:szCs w:val="28"/>
          <w:lang w:eastAsia="ru-RU"/>
        </w:rPr>
        <w:t>иметь паспорт установленного образца;</w:t>
      </w:r>
    </w:p>
    <w:p w:rsidR="000E4AD8" w:rsidRPr="000E4AD8" w:rsidRDefault="000E4AD8" w:rsidP="000E4AD8">
      <w:pPr>
        <w:numPr>
          <w:ilvl w:val="0"/>
          <w:numId w:val="2"/>
        </w:numPr>
        <w:shd w:val="clear" w:color="auto" w:fill="FAFAFA"/>
        <w:spacing w:after="75" w:line="330" w:lineRule="atLeast"/>
        <w:jc w:val="both"/>
        <w:rPr>
          <w:color w:val="333333"/>
          <w:sz w:val="28"/>
          <w:szCs w:val="28"/>
          <w:lang w:eastAsia="ru-RU"/>
        </w:rPr>
      </w:pPr>
      <w:r w:rsidRPr="000E4AD8">
        <w:rPr>
          <w:color w:val="333333"/>
          <w:sz w:val="28"/>
          <w:szCs w:val="28"/>
          <w:lang w:eastAsia="ru-RU"/>
        </w:rPr>
        <w:t>иметь идентификационный знак установленного образца;</w:t>
      </w:r>
    </w:p>
    <w:p w:rsidR="000E4AD8" w:rsidRPr="000E4AD8" w:rsidRDefault="000E4AD8" w:rsidP="000E4AD8">
      <w:pPr>
        <w:numPr>
          <w:ilvl w:val="0"/>
          <w:numId w:val="2"/>
        </w:numPr>
        <w:shd w:val="clear" w:color="auto" w:fill="FAFAFA"/>
        <w:spacing w:after="75" w:line="330" w:lineRule="atLeast"/>
        <w:jc w:val="both"/>
        <w:rPr>
          <w:color w:val="333333"/>
          <w:sz w:val="28"/>
          <w:szCs w:val="28"/>
          <w:lang w:eastAsia="ru-RU"/>
        </w:rPr>
      </w:pPr>
      <w:r w:rsidRPr="000E4AD8">
        <w:rPr>
          <w:color w:val="333333"/>
          <w:sz w:val="28"/>
          <w:szCs w:val="28"/>
          <w:lang w:eastAsia="ru-RU"/>
        </w:rPr>
        <w:t>иметь марки-пломбы установленного образца и эксплуатационную документацию;</w:t>
      </w:r>
    </w:p>
    <w:p w:rsidR="000E4AD8" w:rsidRPr="000E4AD8" w:rsidRDefault="000E4AD8" w:rsidP="000E4AD8">
      <w:pPr>
        <w:numPr>
          <w:ilvl w:val="0"/>
          <w:numId w:val="2"/>
        </w:numPr>
        <w:shd w:val="clear" w:color="auto" w:fill="FAFAFA"/>
        <w:spacing w:line="330" w:lineRule="atLeast"/>
        <w:jc w:val="both"/>
        <w:rPr>
          <w:color w:val="333333"/>
          <w:sz w:val="28"/>
          <w:szCs w:val="28"/>
          <w:lang w:eastAsia="ru-RU"/>
        </w:rPr>
      </w:pPr>
      <w:r w:rsidRPr="000E4AD8">
        <w:rPr>
          <w:color w:val="333333"/>
          <w:sz w:val="28"/>
          <w:szCs w:val="28"/>
          <w:lang w:eastAsia="ru-RU"/>
        </w:rPr>
        <w:t>иметь знак «Сервисное обслуживание» установленного образца.</w:t>
      </w:r>
    </w:p>
    <w:p w:rsidR="000E4AD8" w:rsidRPr="000E4AD8" w:rsidRDefault="000E4AD8" w:rsidP="000E4AD8">
      <w:pPr>
        <w:shd w:val="clear" w:color="auto" w:fill="FFFFFF"/>
        <w:spacing w:before="150" w:after="150" w:line="330" w:lineRule="atLeast"/>
        <w:jc w:val="both"/>
        <w:rPr>
          <w:color w:val="333333"/>
          <w:sz w:val="28"/>
          <w:szCs w:val="28"/>
          <w:lang w:eastAsia="ru-RU"/>
        </w:rPr>
      </w:pPr>
      <w:r w:rsidRPr="000E4AD8">
        <w:rPr>
          <w:color w:val="333333"/>
          <w:sz w:val="28"/>
          <w:szCs w:val="28"/>
          <w:lang w:eastAsia="ru-RU"/>
        </w:rPr>
        <w:t>В государственном реестре помимо перечня разрешенных моделей, также содержится информация по тем реквизитам, которые печатает конкретный кассовый аппарат в кассовом чеке.</w:t>
      </w:r>
    </w:p>
    <w:p w:rsidR="000E4AD8" w:rsidRPr="000E4AD8" w:rsidRDefault="000E4AD8" w:rsidP="000E4AD8">
      <w:pPr>
        <w:shd w:val="clear" w:color="auto" w:fill="FFFFFF"/>
        <w:spacing w:before="150" w:after="150" w:line="330" w:lineRule="atLeast"/>
        <w:jc w:val="both"/>
        <w:rPr>
          <w:color w:val="333333"/>
          <w:sz w:val="28"/>
          <w:szCs w:val="28"/>
          <w:lang w:eastAsia="ru-RU"/>
        </w:rPr>
      </w:pPr>
      <w:r w:rsidRPr="000E4AD8">
        <w:rPr>
          <w:color w:val="333333"/>
          <w:sz w:val="28"/>
          <w:szCs w:val="28"/>
          <w:lang w:eastAsia="ru-RU"/>
        </w:rPr>
        <w:t>Набор этих реквизитов отличается по видам деятельности, поэтому при выборе кассового аппарата советуем обращать внимание, для какой сферы деятельности он предназначен (торговля, оказание услуг, продажа билетов и т.д.).</w:t>
      </w:r>
    </w:p>
    <w:p w:rsidR="000E4AD8" w:rsidRPr="000E4AD8" w:rsidRDefault="000E4AD8" w:rsidP="000E4AD8">
      <w:pPr>
        <w:shd w:val="clear" w:color="auto" w:fill="FFFFFF"/>
        <w:spacing w:line="330" w:lineRule="atLeast"/>
        <w:jc w:val="both"/>
        <w:rPr>
          <w:color w:val="333333"/>
          <w:sz w:val="28"/>
          <w:szCs w:val="28"/>
          <w:lang w:eastAsia="ru-RU"/>
        </w:rPr>
      </w:pPr>
      <w:r w:rsidRPr="000E4AD8">
        <w:rPr>
          <w:b/>
          <w:bCs/>
          <w:color w:val="333333"/>
          <w:sz w:val="28"/>
          <w:szCs w:val="28"/>
          <w:lang w:eastAsia="ru-RU"/>
        </w:rPr>
        <w:t>Обратите внимание</w:t>
      </w:r>
      <w:r w:rsidRPr="000E4AD8">
        <w:rPr>
          <w:color w:val="333333"/>
          <w:sz w:val="28"/>
          <w:szCs w:val="28"/>
          <w:lang w:eastAsia="ru-RU"/>
        </w:rPr>
        <w:t>, что ешё существуют такие устройства как </w:t>
      </w:r>
      <w:r w:rsidRPr="000E4AD8">
        <w:rPr>
          <w:b/>
          <w:bCs/>
          <w:color w:val="333333"/>
          <w:sz w:val="28"/>
          <w:szCs w:val="28"/>
          <w:lang w:eastAsia="ru-RU"/>
        </w:rPr>
        <w:t>чекопечатающие машинки</w:t>
      </w:r>
      <w:r w:rsidRPr="000E4AD8">
        <w:rPr>
          <w:color w:val="333333"/>
          <w:sz w:val="28"/>
          <w:szCs w:val="28"/>
          <w:lang w:eastAsia="ru-RU"/>
        </w:rPr>
        <w:t> (ЧПМ). В их составе отсутствует блок памяти ЭКЛЗ, поэтому они не признаются контрольно-кассовой техникой и не могут быть поставлены на учет в ФНС.</w:t>
      </w:r>
    </w:p>
    <w:p w:rsidR="000E4AD8" w:rsidRPr="000E4AD8" w:rsidRDefault="000E4AD8" w:rsidP="000E4AD8">
      <w:pPr>
        <w:shd w:val="clear" w:color="auto" w:fill="FFFFFF"/>
        <w:spacing w:line="330" w:lineRule="atLeast"/>
        <w:jc w:val="both"/>
        <w:rPr>
          <w:color w:val="333333"/>
          <w:sz w:val="28"/>
          <w:szCs w:val="28"/>
          <w:lang w:eastAsia="ru-RU"/>
        </w:rPr>
      </w:pPr>
      <w:r w:rsidRPr="000E4AD8">
        <w:rPr>
          <w:color w:val="333333"/>
          <w:sz w:val="28"/>
          <w:szCs w:val="28"/>
          <w:lang w:eastAsia="ru-RU"/>
        </w:rPr>
        <w:t>ЧПМ, как правило, используют плательщики ЕНВД и ПСН для выдачи покупателям (клиентам) документов подтверждающих оплату. При чем этот чек должен содержать все необходимые реквизиты (</w:t>
      </w:r>
      <w:hyperlink r:id="rId10" w:anchor="check" w:tooltip="Требования к чекам" w:history="1">
        <w:r w:rsidRPr="000E4AD8">
          <w:rPr>
            <w:b/>
            <w:bCs/>
            <w:color w:val="117DD7"/>
            <w:sz w:val="28"/>
            <w:szCs w:val="28"/>
            <w:u w:val="single"/>
            <w:lang w:eastAsia="ru-RU"/>
          </w:rPr>
          <w:t>см. выше</w:t>
        </w:r>
      </w:hyperlink>
      <w:r w:rsidRPr="000E4AD8">
        <w:rPr>
          <w:color w:val="333333"/>
          <w:sz w:val="28"/>
          <w:szCs w:val="28"/>
          <w:lang w:eastAsia="ru-RU"/>
        </w:rPr>
        <w:t>).</w:t>
      </w:r>
    </w:p>
    <w:p w:rsidR="000E4AD8" w:rsidRPr="000E4AD8" w:rsidRDefault="000E4AD8" w:rsidP="000E4AD8">
      <w:pPr>
        <w:shd w:val="clear" w:color="auto" w:fill="FFFFFF"/>
        <w:spacing w:before="300" w:after="150" w:line="330" w:lineRule="atLeast"/>
        <w:jc w:val="both"/>
        <w:outlineLvl w:val="1"/>
        <w:rPr>
          <w:b/>
          <w:bCs/>
          <w:color w:val="333333"/>
          <w:sz w:val="28"/>
          <w:szCs w:val="28"/>
          <w:lang w:eastAsia="ru-RU"/>
        </w:rPr>
      </w:pPr>
      <w:r w:rsidRPr="000E4AD8">
        <w:rPr>
          <w:b/>
          <w:bCs/>
          <w:color w:val="333333"/>
          <w:sz w:val="28"/>
          <w:szCs w:val="28"/>
          <w:lang w:eastAsia="ru-RU"/>
        </w:rPr>
        <w:t>Где купить кассовый аппарат</w:t>
      </w:r>
    </w:p>
    <w:p w:rsidR="000E4AD8" w:rsidRPr="000E4AD8" w:rsidRDefault="000E4AD8" w:rsidP="000E4AD8">
      <w:pPr>
        <w:shd w:val="clear" w:color="auto" w:fill="FFFFFF"/>
        <w:spacing w:before="150" w:after="150" w:line="330" w:lineRule="atLeast"/>
        <w:jc w:val="both"/>
        <w:rPr>
          <w:color w:val="333333"/>
          <w:sz w:val="28"/>
          <w:szCs w:val="28"/>
          <w:lang w:eastAsia="ru-RU"/>
        </w:rPr>
      </w:pPr>
      <w:r w:rsidRPr="000E4AD8">
        <w:rPr>
          <w:color w:val="333333"/>
          <w:sz w:val="28"/>
          <w:szCs w:val="28"/>
          <w:lang w:eastAsia="ru-RU"/>
        </w:rPr>
        <w:t>Кассовый аппарат нельзя купить в обычном магазине компьютерной техники. Его продажей, ремонтом, и дальнейшим техническим обслуживанием занимаются специализированные компании, утвержденные Государственной экспертной комиссией по ККМ.</w:t>
      </w:r>
    </w:p>
    <w:p w:rsidR="000E4AD8" w:rsidRPr="000E4AD8" w:rsidRDefault="000E4AD8" w:rsidP="000E4AD8">
      <w:pPr>
        <w:shd w:val="clear" w:color="auto" w:fill="FFFFFF"/>
        <w:spacing w:line="330" w:lineRule="atLeast"/>
        <w:jc w:val="both"/>
        <w:rPr>
          <w:color w:val="333333"/>
          <w:sz w:val="28"/>
          <w:szCs w:val="28"/>
          <w:lang w:eastAsia="ru-RU"/>
        </w:rPr>
      </w:pPr>
      <w:r w:rsidRPr="000E4AD8">
        <w:rPr>
          <w:color w:val="333333"/>
          <w:sz w:val="28"/>
          <w:szCs w:val="28"/>
          <w:lang w:eastAsia="ru-RU"/>
        </w:rPr>
        <w:t>Эти компании, как правило, имеют свою розничную сеть продавцов и центров техобслуживания (ЦТО), через которые они реализуют кассовые аппарат и проводят их сервисное обслуживание. </w:t>
      </w:r>
      <w:r w:rsidRPr="000E4AD8">
        <w:rPr>
          <w:b/>
          <w:bCs/>
          <w:color w:val="333333"/>
          <w:sz w:val="28"/>
          <w:szCs w:val="28"/>
          <w:lang w:eastAsia="ru-RU"/>
        </w:rPr>
        <w:t>Стоимость ККТ</w:t>
      </w:r>
      <w:r w:rsidRPr="000E4AD8">
        <w:rPr>
          <w:color w:val="333333"/>
          <w:sz w:val="28"/>
          <w:szCs w:val="28"/>
          <w:lang w:eastAsia="ru-RU"/>
        </w:rPr>
        <w:t> в таких магазинах составляет от </w:t>
      </w:r>
      <w:r w:rsidRPr="000E4AD8">
        <w:rPr>
          <w:b/>
          <w:bCs/>
          <w:color w:val="333333"/>
          <w:sz w:val="28"/>
          <w:szCs w:val="28"/>
          <w:lang w:eastAsia="ru-RU"/>
        </w:rPr>
        <w:t>8 000</w:t>
      </w:r>
      <w:r w:rsidRPr="000E4AD8">
        <w:rPr>
          <w:color w:val="333333"/>
          <w:sz w:val="28"/>
          <w:szCs w:val="28"/>
          <w:lang w:eastAsia="ru-RU"/>
        </w:rPr>
        <w:t> до </w:t>
      </w:r>
      <w:r w:rsidRPr="000E4AD8">
        <w:rPr>
          <w:b/>
          <w:bCs/>
          <w:color w:val="333333"/>
          <w:sz w:val="28"/>
          <w:szCs w:val="28"/>
          <w:lang w:eastAsia="ru-RU"/>
        </w:rPr>
        <w:t>25 000</w:t>
      </w:r>
      <w:r w:rsidRPr="000E4AD8">
        <w:rPr>
          <w:color w:val="333333"/>
          <w:sz w:val="28"/>
          <w:szCs w:val="28"/>
          <w:lang w:eastAsia="ru-RU"/>
        </w:rPr>
        <w:t> рублей.</w:t>
      </w:r>
    </w:p>
    <w:p w:rsidR="000E4AD8" w:rsidRPr="000E4AD8" w:rsidRDefault="000E4AD8" w:rsidP="000E4AD8">
      <w:pPr>
        <w:shd w:val="clear" w:color="auto" w:fill="FFFFFF"/>
        <w:spacing w:line="330" w:lineRule="atLeast"/>
        <w:jc w:val="both"/>
        <w:rPr>
          <w:color w:val="333333"/>
          <w:sz w:val="28"/>
          <w:szCs w:val="28"/>
          <w:lang w:eastAsia="ru-RU"/>
        </w:rPr>
      </w:pPr>
      <w:r w:rsidRPr="000E4AD8">
        <w:rPr>
          <w:color w:val="333333"/>
          <w:sz w:val="28"/>
          <w:szCs w:val="28"/>
          <w:lang w:eastAsia="ru-RU"/>
        </w:rPr>
        <w:t>После покупки ККМ необходимо заключить договор с ЦТО на дальнейшее техническое обслуживание. ЦТО наклеит на кассовый аппарат объемную голограмму </w:t>
      </w:r>
      <w:r w:rsidRPr="000E4AD8">
        <w:rPr>
          <w:i/>
          <w:iCs/>
          <w:color w:val="333333"/>
          <w:sz w:val="28"/>
          <w:szCs w:val="28"/>
          <w:lang w:eastAsia="ru-RU"/>
        </w:rPr>
        <w:t>«Сервисное обслуживание»</w:t>
      </w:r>
      <w:r w:rsidRPr="000E4AD8">
        <w:rPr>
          <w:color w:val="333333"/>
          <w:sz w:val="28"/>
          <w:szCs w:val="28"/>
          <w:lang w:eastAsia="ru-RU"/>
        </w:rPr>
        <w:t> и выдаст второй экземпляр договора, без которых постановка ККМ на учет в ФНС невозможна.</w:t>
      </w:r>
    </w:p>
    <w:p w:rsidR="000E4AD8" w:rsidRPr="000E4AD8" w:rsidRDefault="000E4AD8" w:rsidP="000E4AD8">
      <w:pPr>
        <w:shd w:val="clear" w:color="auto" w:fill="FFFFFF"/>
        <w:spacing w:line="330" w:lineRule="atLeast"/>
        <w:jc w:val="both"/>
        <w:rPr>
          <w:color w:val="333333"/>
          <w:sz w:val="28"/>
          <w:szCs w:val="28"/>
          <w:lang w:eastAsia="ru-RU"/>
        </w:rPr>
      </w:pPr>
      <w:r w:rsidRPr="000E4AD8">
        <w:rPr>
          <w:b/>
          <w:bCs/>
          <w:color w:val="333333"/>
          <w:sz w:val="28"/>
          <w:szCs w:val="28"/>
          <w:lang w:eastAsia="ru-RU"/>
        </w:rPr>
        <w:t>Стоимость техобслуживания</w:t>
      </w:r>
      <w:r w:rsidRPr="000E4AD8">
        <w:rPr>
          <w:color w:val="333333"/>
          <w:sz w:val="28"/>
          <w:szCs w:val="28"/>
          <w:lang w:eastAsia="ru-RU"/>
        </w:rPr>
        <w:t> в ЦТО начинается от </w:t>
      </w:r>
      <w:r w:rsidRPr="000E4AD8">
        <w:rPr>
          <w:b/>
          <w:bCs/>
          <w:color w:val="333333"/>
          <w:sz w:val="28"/>
          <w:szCs w:val="28"/>
          <w:lang w:eastAsia="ru-RU"/>
        </w:rPr>
        <w:t>300</w:t>
      </w:r>
      <w:r w:rsidRPr="000E4AD8">
        <w:rPr>
          <w:color w:val="333333"/>
          <w:sz w:val="28"/>
          <w:szCs w:val="28"/>
          <w:lang w:eastAsia="ru-RU"/>
        </w:rPr>
        <w:t> рублей в месяц. Кроме этого ежегодно необходимо менять блок памяти ЭКЛЗ. Фискальная память также меняется в случае переполнения. Стоимость замены ЭКЛЗ – от </w:t>
      </w:r>
      <w:r w:rsidRPr="000E4AD8">
        <w:rPr>
          <w:b/>
          <w:bCs/>
          <w:color w:val="333333"/>
          <w:sz w:val="28"/>
          <w:szCs w:val="28"/>
          <w:lang w:eastAsia="ru-RU"/>
        </w:rPr>
        <w:t>6 000</w:t>
      </w:r>
      <w:r w:rsidRPr="000E4AD8">
        <w:rPr>
          <w:color w:val="333333"/>
          <w:sz w:val="28"/>
          <w:szCs w:val="28"/>
          <w:lang w:eastAsia="ru-RU"/>
        </w:rPr>
        <w:t> рублей (в зависимости от конкретной модели ККМ).</w:t>
      </w:r>
    </w:p>
    <w:p w:rsidR="000E4AD8" w:rsidRPr="000E4AD8" w:rsidRDefault="000E4AD8" w:rsidP="000E4AD8">
      <w:pPr>
        <w:shd w:val="clear" w:color="auto" w:fill="FFFFFF"/>
        <w:spacing w:line="330" w:lineRule="atLeast"/>
        <w:jc w:val="both"/>
        <w:rPr>
          <w:color w:val="333333"/>
          <w:sz w:val="28"/>
          <w:szCs w:val="28"/>
          <w:lang w:eastAsia="ru-RU"/>
        </w:rPr>
      </w:pPr>
      <w:r w:rsidRPr="000E4AD8">
        <w:rPr>
          <w:color w:val="333333"/>
          <w:sz w:val="28"/>
          <w:szCs w:val="28"/>
          <w:lang w:eastAsia="ru-RU"/>
        </w:rPr>
        <w:t>Если вы </w:t>
      </w:r>
      <w:r w:rsidRPr="000E4AD8">
        <w:rPr>
          <w:b/>
          <w:bCs/>
          <w:color w:val="333333"/>
          <w:sz w:val="28"/>
          <w:szCs w:val="28"/>
          <w:lang w:eastAsia="ru-RU"/>
        </w:rPr>
        <w:t>хотите сэкономить</w:t>
      </w:r>
      <w:r w:rsidRPr="000E4AD8">
        <w:rPr>
          <w:color w:val="333333"/>
          <w:sz w:val="28"/>
          <w:szCs w:val="28"/>
          <w:lang w:eastAsia="ru-RU"/>
        </w:rPr>
        <w:t xml:space="preserve">, то можно купить кассовый аппарат уже бывший в использовании (такие ККМ также продаются в ЦТО). Кассовый </w:t>
      </w:r>
      <w:r w:rsidRPr="000E4AD8">
        <w:rPr>
          <w:color w:val="333333"/>
          <w:sz w:val="28"/>
          <w:szCs w:val="28"/>
          <w:lang w:eastAsia="ru-RU"/>
        </w:rPr>
        <w:lastRenderedPageBreak/>
        <w:t>аппарат БУ обязательно должен быть снят с учета в ФНС и иметь новый блок фискальной памяти ЭКЛЗ. Также обратите внимание на срок его предыдущей эксплуатации так как общий срок работы ККМ не должен превышать 7 лет.</w:t>
      </w:r>
    </w:p>
    <w:p w:rsidR="000E4AD8" w:rsidRPr="000E4AD8" w:rsidRDefault="000E4AD8" w:rsidP="000E4AD8">
      <w:pPr>
        <w:shd w:val="clear" w:color="auto" w:fill="FFFFFF"/>
        <w:spacing w:before="300" w:after="150" w:line="330" w:lineRule="atLeast"/>
        <w:jc w:val="both"/>
        <w:outlineLvl w:val="1"/>
        <w:rPr>
          <w:b/>
          <w:bCs/>
          <w:color w:val="333333"/>
          <w:sz w:val="28"/>
          <w:szCs w:val="28"/>
          <w:lang w:eastAsia="ru-RU"/>
        </w:rPr>
      </w:pPr>
      <w:r w:rsidRPr="000E4AD8">
        <w:rPr>
          <w:b/>
          <w:bCs/>
          <w:color w:val="333333"/>
          <w:sz w:val="28"/>
          <w:szCs w:val="28"/>
          <w:lang w:eastAsia="ru-RU"/>
        </w:rPr>
        <w:t>Регистрация кассового аппарата в налоговой инспекции</w:t>
      </w:r>
    </w:p>
    <w:p w:rsidR="000E4AD8" w:rsidRPr="000E4AD8" w:rsidRDefault="000E4AD8" w:rsidP="000E4AD8">
      <w:pPr>
        <w:shd w:val="clear" w:color="auto" w:fill="FFFFFF"/>
        <w:spacing w:before="150" w:after="150" w:line="330" w:lineRule="atLeast"/>
        <w:jc w:val="both"/>
        <w:rPr>
          <w:color w:val="333333"/>
          <w:sz w:val="28"/>
          <w:szCs w:val="28"/>
          <w:lang w:eastAsia="ru-RU"/>
        </w:rPr>
      </w:pPr>
      <w:r w:rsidRPr="000E4AD8">
        <w:rPr>
          <w:color w:val="333333"/>
          <w:sz w:val="28"/>
          <w:szCs w:val="28"/>
          <w:lang w:eastAsia="ru-RU"/>
        </w:rPr>
        <w:t>После приобретения ККМ и заключения договора с ЦТО кассовый аппарат необходимо поставить на учет в ФНС:</w:t>
      </w:r>
    </w:p>
    <w:p w:rsidR="000E4AD8" w:rsidRPr="000E4AD8" w:rsidRDefault="000E4AD8" w:rsidP="000E4AD8">
      <w:pPr>
        <w:numPr>
          <w:ilvl w:val="0"/>
          <w:numId w:val="3"/>
        </w:numPr>
        <w:shd w:val="clear" w:color="auto" w:fill="FFFFFF"/>
        <w:spacing w:after="75" w:line="330" w:lineRule="atLeast"/>
        <w:ind w:left="525"/>
        <w:jc w:val="both"/>
        <w:rPr>
          <w:color w:val="333333"/>
          <w:sz w:val="28"/>
          <w:szCs w:val="28"/>
          <w:lang w:eastAsia="ru-RU"/>
        </w:rPr>
      </w:pPr>
      <w:r w:rsidRPr="000E4AD8">
        <w:rPr>
          <w:color w:val="333333"/>
          <w:sz w:val="28"/>
          <w:szCs w:val="28"/>
          <w:lang w:eastAsia="ru-RU"/>
        </w:rPr>
        <w:t>ИП – по месту своего жительства;</w:t>
      </w:r>
    </w:p>
    <w:p w:rsidR="000E4AD8" w:rsidRPr="000E4AD8" w:rsidRDefault="000E4AD8" w:rsidP="000E4AD8">
      <w:pPr>
        <w:numPr>
          <w:ilvl w:val="0"/>
          <w:numId w:val="3"/>
        </w:numPr>
        <w:shd w:val="clear" w:color="auto" w:fill="FFFFFF"/>
        <w:spacing w:after="75" w:line="330" w:lineRule="atLeast"/>
        <w:ind w:left="525"/>
        <w:jc w:val="both"/>
        <w:rPr>
          <w:color w:val="333333"/>
          <w:sz w:val="28"/>
          <w:szCs w:val="28"/>
          <w:lang w:eastAsia="ru-RU"/>
        </w:rPr>
      </w:pPr>
      <w:r w:rsidRPr="000E4AD8">
        <w:rPr>
          <w:color w:val="333333"/>
          <w:sz w:val="28"/>
          <w:szCs w:val="28"/>
          <w:lang w:eastAsia="ru-RU"/>
        </w:rPr>
        <w:t>ООО – по месту своего нахождения (юридическому адресу главного офиса).</w:t>
      </w:r>
    </w:p>
    <w:p w:rsidR="000E4AD8" w:rsidRPr="000E4AD8" w:rsidRDefault="000E4AD8" w:rsidP="000E4AD8">
      <w:pPr>
        <w:shd w:val="clear" w:color="auto" w:fill="FFFFFF"/>
        <w:spacing w:line="330" w:lineRule="atLeast"/>
        <w:jc w:val="both"/>
        <w:rPr>
          <w:color w:val="333333"/>
          <w:sz w:val="28"/>
          <w:szCs w:val="28"/>
          <w:lang w:eastAsia="ru-RU"/>
        </w:rPr>
      </w:pPr>
      <w:r w:rsidRPr="000E4AD8">
        <w:rPr>
          <w:i/>
          <w:iCs/>
          <w:color w:val="333333"/>
          <w:sz w:val="28"/>
          <w:szCs w:val="28"/>
          <w:lang w:eastAsia="ru-RU"/>
        </w:rPr>
        <w:t>Примечание</w:t>
      </w:r>
      <w:r w:rsidRPr="000E4AD8">
        <w:rPr>
          <w:color w:val="333333"/>
          <w:sz w:val="28"/>
          <w:szCs w:val="28"/>
          <w:lang w:eastAsia="ru-RU"/>
        </w:rPr>
        <w:t>, если кассовый аппарат планируется использовать не по юридическому адресу организации, то необходимо будет создать обособленное подразделение и уже по его месту нахождения поставить ККМ на учет в ФНС.</w:t>
      </w:r>
    </w:p>
    <w:p w:rsidR="000E4AD8" w:rsidRPr="000E4AD8" w:rsidRDefault="000E4AD8" w:rsidP="000E4AD8">
      <w:pPr>
        <w:shd w:val="clear" w:color="auto" w:fill="FFFFFF"/>
        <w:spacing w:before="150" w:after="150" w:line="330" w:lineRule="atLeast"/>
        <w:jc w:val="both"/>
        <w:rPr>
          <w:color w:val="333333"/>
          <w:sz w:val="28"/>
          <w:szCs w:val="28"/>
          <w:lang w:eastAsia="ru-RU"/>
        </w:rPr>
      </w:pPr>
      <w:r w:rsidRPr="000E4AD8">
        <w:rPr>
          <w:color w:val="333333"/>
          <w:sz w:val="28"/>
          <w:szCs w:val="28"/>
          <w:lang w:eastAsia="ru-RU"/>
        </w:rPr>
        <w:t>В тех случаях, когда у организации несколько обособленных подразделений подведомственных разным налоговым органам, но которые находятся в одном муниципальном образовании, то все ККМ разрешается регистрировать в одной ФНС по вашему выбору.</w:t>
      </w:r>
    </w:p>
    <w:p w:rsidR="000E4AD8" w:rsidRPr="000E4AD8" w:rsidRDefault="000E4AD8" w:rsidP="000E4AD8">
      <w:pPr>
        <w:pBdr>
          <w:right w:val="dashed" w:sz="6" w:space="10" w:color="C5C5C5"/>
        </w:pBdr>
        <w:shd w:val="clear" w:color="auto" w:fill="FAFAFA"/>
        <w:spacing w:line="330" w:lineRule="atLeast"/>
        <w:jc w:val="both"/>
        <w:outlineLvl w:val="2"/>
        <w:rPr>
          <w:color w:val="333333"/>
          <w:sz w:val="28"/>
          <w:szCs w:val="28"/>
          <w:lang w:eastAsia="ru-RU"/>
        </w:rPr>
      </w:pPr>
      <w:r w:rsidRPr="000E4AD8">
        <w:rPr>
          <w:color w:val="333333"/>
          <w:sz w:val="28"/>
          <w:szCs w:val="28"/>
          <w:lang w:eastAsia="ru-RU"/>
        </w:rPr>
        <w:t>Шаг 1. Подача необходимых документов</w:t>
      </w:r>
    </w:p>
    <w:p w:rsidR="000E4AD8" w:rsidRPr="000E4AD8" w:rsidRDefault="000E4AD8" w:rsidP="000E4AD8">
      <w:pPr>
        <w:shd w:val="clear" w:color="auto" w:fill="FAFAFA"/>
        <w:spacing w:before="150" w:after="150" w:line="330" w:lineRule="atLeast"/>
        <w:jc w:val="both"/>
        <w:rPr>
          <w:color w:val="333333"/>
          <w:sz w:val="28"/>
          <w:szCs w:val="28"/>
          <w:lang w:eastAsia="ru-RU"/>
        </w:rPr>
      </w:pPr>
      <w:r w:rsidRPr="000E4AD8">
        <w:rPr>
          <w:color w:val="333333"/>
          <w:sz w:val="28"/>
          <w:szCs w:val="28"/>
          <w:lang w:eastAsia="ru-RU"/>
        </w:rPr>
        <w:t>Для регистрации кассового аппарата необходимо предоставить в ФНС следующие документы:</w:t>
      </w:r>
    </w:p>
    <w:p w:rsidR="000E4AD8" w:rsidRPr="000E4AD8" w:rsidRDefault="000E4AD8" w:rsidP="000E4AD8">
      <w:pPr>
        <w:numPr>
          <w:ilvl w:val="0"/>
          <w:numId w:val="4"/>
        </w:numPr>
        <w:shd w:val="clear" w:color="auto" w:fill="FAFAFA"/>
        <w:spacing w:line="330" w:lineRule="atLeast"/>
        <w:jc w:val="both"/>
        <w:rPr>
          <w:color w:val="333333"/>
          <w:sz w:val="28"/>
          <w:szCs w:val="28"/>
          <w:lang w:eastAsia="ru-RU"/>
        </w:rPr>
      </w:pPr>
      <w:hyperlink r:id="rId11" w:tooltip="Заявление о регистрации ККТ в ФНС" w:history="1">
        <w:r w:rsidRPr="000E4AD8">
          <w:rPr>
            <w:b/>
            <w:bCs/>
            <w:color w:val="117DD7"/>
            <w:sz w:val="28"/>
            <w:szCs w:val="28"/>
            <w:u w:val="single"/>
            <w:lang w:eastAsia="ru-RU"/>
          </w:rPr>
          <w:t>заявление о регистрации</w:t>
        </w:r>
      </w:hyperlink>
      <w:r w:rsidRPr="000E4AD8">
        <w:rPr>
          <w:color w:val="333333"/>
          <w:sz w:val="28"/>
          <w:szCs w:val="28"/>
          <w:lang w:eastAsia="ru-RU"/>
        </w:rPr>
        <w:t>;</w:t>
      </w:r>
    </w:p>
    <w:p w:rsidR="000E4AD8" w:rsidRPr="000E4AD8" w:rsidRDefault="000E4AD8" w:rsidP="000E4AD8">
      <w:pPr>
        <w:numPr>
          <w:ilvl w:val="0"/>
          <w:numId w:val="4"/>
        </w:numPr>
        <w:shd w:val="clear" w:color="auto" w:fill="FAFAFA"/>
        <w:spacing w:after="75" w:line="330" w:lineRule="atLeast"/>
        <w:jc w:val="both"/>
        <w:rPr>
          <w:color w:val="333333"/>
          <w:sz w:val="28"/>
          <w:szCs w:val="28"/>
          <w:lang w:eastAsia="ru-RU"/>
        </w:rPr>
      </w:pPr>
      <w:r w:rsidRPr="000E4AD8">
        <w:rPr>
          <w:color w:val="333333"/>
          <w:sz w:val="28"/>
          <w:szCs w:val="28"/>
          <w:lang w:eastAsia="ru-RU"/>
        </w:rPr>
        <w:t>паспорт контрольно-кассовой техники (идет в комплекте с ККТ);</w:t>
      </w:r>
    </w:p>
    <w:p w:rsidR="000E4AD8" w:rsidRPr="000E4AD8" w:rsidRDefault="000E4AD8" w:rsidP="000E4AD8">
      <w:pPr>
        <w:numPr>
          <w:ilvl w:val="0"/>
          <w:numId w:val="4"/>
        </w:numPr>
        <w:shd w:val="clear" w:color="auto" w:fill="FAFAFA"/>
        <w:spacing w:after="75" w:line="330" w:lineRule="atLeast"/>
        <w:jc w:val="both"/>
        <w:rPr>
          <w:color w:val="333333"/>
          <w:sz w:val="28"/>
          <w:szCs w:val="28"/>
          <w:lang w:eastAsia="ru-RU"/>
        </w:rPr>
      </w:pPr>
      <w:r w:rsidRPr="000E4AD8">
        <w:rPr>
          <w:color w:val="333333"/>
          <w:sz w:val="28"/>
          <w:szCs w:val="28"/>
          <w:lang w:eastAsia="ru-RU"/>
        </w:rPr>
        <w:t>договор с центром технического обслуживания (ЦТО).</w:t>
      </w:r>
    </w:p>
    <w:p w:rsidR="000E4AD8" w:rsidRPr="000E4AD8" w:rsidRDefault="000E4AD8" w:rsidP="000E4AD8">
      <w:pPr>
        <w:shd w:val="clear" w:color="auto" w:fill="FAFAFA"/>
        <w:spacing w:before="150" w:after="150" w:line="330" w:lineRule="atLeast"/>
        <w:jc w:val="both"/>
        <w:rPr>
          <w:color w:val="333333"/>
          <w:sz w:val="28"/>
          <w:szCs w:val="28"/>
          <w:lang w:eastAsia="ru-RU"/>
        </w:rPr>
      </w:pPr>
      <w:r w:rsidRPr="000E4AD8">
        <w:rPr>
          <w:color w:val="333333"/>
          <w:sz w:val="28"/>
          <w:szCs w:val="28"/>
          <w:lang w:eastAsia="ru-RU"/>
        </w:rPr>
        <w:t>По закону больше никаких документов для регистрации ККМ работники ФНС требовать не имеют права. Однако в некоторых налоговых органах этим правилом пренебрегают и просят дополнительно предоставить:</w:t>
      </w:r>
    </w:p>
    <w:p w:rsidR="000E4AD8" w:rsidRPr="000E4AD8" w:rsidRDefault="000E4AD8" w:rsidP="000E4AD8">
      <w:pPr>
        <w:numPr>
          <w:ilvl w:val="0"/>
          <w:numId w:val="5"/>
        </w:numPr>
        <w:shd w:val="clear" w:color="auto" w:fill="FAFAFA"/>
        <w:spacing w:after="75" w:line="330" w:lineRule="atLeast"/>
        <w:jc w:val="both"/>
        <w:rPr>
          <w:color w:val="333333"/>
          <w:sz w:val="28"/>
          <w:szCs w:val="28"/>
          <w:lang w:eastAsia="ru-RU"/>
        </w:rPr>
      </w:pPr>
      <w:r w:rsidRPr="000E4AD8">
        <w:rPr>
          <w:color w:val="333333"/>
          <w:sz w:val="28"/>
          <w:szCs w:val="28"/>
          <w:lang w:eastAsia="ru-RU"/>
        </w:rPr>
        <w:t>учредительные документы (свидетельства ОГРН и ИНН);</w:t>
      </w:r>
    </w:p>
    <w:p w:rsidR="000E4AD8" w:rsidRPr="000E4AD8" w:rsidRDefault="000E4AD8" w:rsidP="000E4AD8">
      <w:pPr>
        <w:numPr>
          <w:ilvl w:val="0"/>
          <w:numId w:val="5"/>
        </w:numPr>
        <w:shd w:val="clear" w:color="auto" w:fill="FAFAFA"/>
        <w:spacing w:after="75" w:line="330" w:lineRule="atLeast"/>
        <w:jc w:val="both"/>
        <w:rPr>
          <w:color w:val="333333"/>
          <w:sz w:val="28"/>
          <w:szCs w:val="28"/>
          <w:lang w:eastAsia="ru-RU"/>
        </w:rPr>
      </w:pPr>
      <w:r w:rsidRPr="000E4AD8">
        <w:rPr>
          <w:color w:val="333333"/>
          <w:sz w:val="28"/>
          <w:szCs w:val="28"/>
          <w:lang w:eastAsia="ru-RU"/>
        </w:rPr>
        <w:t>документ, удостоверяющий личность заявителя;</w:t>
      </w:r>
    </w:p>
    <w:p w:rsidR="000E4AD8" w:rsidRPr="000E4AD8" w:rsidRDefault="000E4AD8" w:rsidP="000E4AD8">
      <w:pPr>
        <w:numPr>
          <w:ilvl w:val="0"/>
          <w:numId w:val="5"/>
        </w:numPr>
        <w:shd w:val="clear" w:color="auto" w:fill="FAFAFA"/>
        <w:spacing w:after="75" w:line="330" w:lineRule="atLeast"/>
        <w:jc w:val="both"/>
        <w:rPr>
          <w:color w:val="333333"/>
          <w:sz w:val="28"/>
          <w:szCs w:val="28"/>
          <w:lang w:eastAsia="ru-RU"/>
        </w:rPr>
      </w:pPr>
      <w:r w:rsidRPr="000E4AD8">
        <w:rPr>
          <w:color w:val="333333"/>
          <w:sz w:val="28"/>
          <w:szCs w:val="28"/>
          <w:lang w:eastAsia="ru-RU"/>
        </w:rPr>
        <w:t>договор аренды или свидетельство о праве собственности помещения, где будет использоваться кассовый аппарат;</w:t>
      </w:r>
    </w:p>
    <w:p w:rsidR="000E4AD8" w:rsidRPr="000E4AD8" w:rsidRDefault="000E4AD8" w:rsidP="000E4AD8">
      <w:pPr>
        <w:numPr>
          <w:ilvl w:val="0"/>
          <w:numId w:val="5"/>
        </w:numPr>
        <w:shd w:val="clear" w:color="auto" w:fill="FAFAFA"/>
        <w:spacing w:after="75" w:line="330" w:lineRule="atLeast"/>
        <w:jc w:val="both"/>
        <w:rPr>
          <w:color w:val="333333"/>
          <w:sz w:val="28"/>
          <w:szCs w:val="28"/>
          <w:lang w:eastAsia="ru-RU"/>
        </w:rPr>
      </w:pPr>
      <w:r w:rsidRPr="000E4AD8">
        <w:rPr>
          <w:color w:val="333333"/>
          <w:sz w:val="28"/>
          <w:szCs w:val="28"/>
          <w:lang w:eastAsia="ru-RU"/>
        </w:rPr>
        <w:t>документы, подтверждающие покупку ККМ (квитанция, накладная, чек);</w:t>
      </w:r>
    </w:p>
    <w:p w:rsidR="000E4AD8" w:rsidRPr="000E4AD8" w:rsidRDefault="000E4AD8" w:rsidP="000E4AD8">
      <w:pPr>
        <w:numPr>
          <w:ilvl w:val="0"/>
          <w:numId w:val="5"/>
        </w:numPr>
        <w:shd w:val="clear" w:color="auto" w:fill="FAFAFA"/>
        <w:spacing w:after="75" w:line="330" w:lineRule="atLeast"/>
        <w:jc w:val="both"/>
        <w:rPr>
          <w:color w:val="333333"/>
          <w:sz w:val="28"/>
          <w:szCs w:val="28"/>
          <w:lang w:eastAsia="ru-RU"/>
        </w:rPr>
      </w:pPr>
      <w:r w:rsidRPr="000E4AD8">
        <w:rPr>
          <w:color w:val="333333"/>
          <w:sz w:val="28"/>
          <w:szCs w:val="28"/>
          <w:lang w:eastAsia="ru-RU"/>
        </w:rPr>
        <w:t>прошитый, пронумерованный, заверенный подписью и печатью (если есть) журнал кассира-операциониста (форма № КМ-4);</w:t>
      </w:r>
    </w:p>
    <w:p w:rsidR="000E4AD8" w:rsidRPr="000E4AD8" w:rsidRDefault="000E4AD8" w:rsidP="000E4AD8">
      <w:pPr>
        <w:numPr>
          <w:ilvl w:val="0"/>
          <w:numId w:val="5"/>
        </w:numPr>
        <w:shd w:val="clear" w:color="auto" w:fill="FAFAFA"/>
        <w:spacing w:after="75" w:line="330" w:lineRule="atLeast"/>
        <w:jc w:val="both"/>
        <w:rPr>
          <w:color w:val="333333"/>
          <w:sz w:val="28"/>
          <w:szCs w:val="28"/>
          <w:lang w:eastAsia="ru-RU"/>
        </w:rPr>
      </w:pPr>
      <w:r w:rsidRPr="000E4AD8">
        <w:rPr>
          <w:color w:val="333333"/>
          <w:sz w:val="28"/>
          <w:szCs w:val="28"/>
          <w:lang w:eastAsia="ru-RU"/>
        </w:rPr>
        <w:lastRenderedPageBreak/>
        <w:t>прошитый, пронумерованный, заверенный подписью и печатью (если есть) журнал учета вызовов технических специалистов и регистрации выполненных работ (форма № КМ-8);</w:t>
      </w:r>
    </w:p>
    <w:p w:rsidR="000E4AD8" w:rsidRPr="000E4AD8" w:rsidRDefault="000E4AD8" w:rsidP="000E4AD8">
      <w:pPr>
        <w:numPr>
          <w:ilvl w:val="0"/>
          <w:numId w:val="5"/>
        </w:numPr>
        <w:shd w:val="clear" w:color="auto" w:fill="FAFAFA"/>
        <w:spacing w:after="75" w:line="330" w:lineRule="atLeast"/>
        <w:jc w:val="both"/>
        <w:rPr>
          <w:color w:val="333333"/>
          <w:sz w:val="28"/>
          <w:szCs w:val="28"/>
          <w:lang w:eastAsia="ru-RU"/>
        </w:rPr>
      </w:pPr>
      <w:r w:rsidRPr="000E4AD8">
        <w:rPr>
          <w:color w:val="333333"/>
          <w:sz w:val="28"/>
          <w:szCs w:val="28"/>
          <w:lang w:eastAsia="ru-RU"/>
        </w:rPr>
        <w:t>копия отчетности (декларация, баланс) за последний отчетный период с отметкой налоговой инспекции.</w:t>
      </w:r>
    </w:p>
    <w:p w:rsidR="000E4AD8" w:rsidRPr="000E4AD8" w:rsidRDefault="000E4AD8" w:rsidP="000E4AD8">
      <w:pPr>
        <w:shd w:val="clear" w:color="auto" w:fill="FAFAFA"/>
        <w:spacing w:line="330" w:lineRule="atLeast"/>
        <w:jc w:val="both"/>
        <w:rPr>
          <w:color w:val="333333"/>
          <w:sz w:val="28"/>
          <w:szCs w:val="28"/>
          <w:lang w:eastAsia="ru-RU"/>
        </w:rPr>
      </w:pPr>
      <w:r w:rsidRPr="000E4AD8">
        <w:rPr>
          <w:i/>
          <w:iCs/>
          <w:color w:val="333333"/>
          <w:sz w:val="28"/>
          <w:szCs w:val="28"/>
          <w:lang w:eastAsia="ru-RU"/>
        </w:rPr>
        <w:t>Примечание</w:t>
      </w:r>
      <w:r w:rsidRPr="000E4AD8">
        <w:rPr>
          <w:color w:val="333333"/>
          <w:sz w:val="28"/>
          <w:szCs w:val="28"/>
          <w:lang w:eastAsia="ru-RU"/>
        </w:rPr>
        <w:t>, если документы для постановки на учет подает представитель, то ему необходимо предоставить доверенность на осуществление регистрационных действий.</w:t>
      </w:r>
    </w:p>
    <w:p w:rsidR="000E4AD8" w:rsidRPr="000E4AD8" w:rsidRDefault="000E4AD8" w:rsidP="000E4AD8">
      <w:pPr>
        <w:pBdr>
          <w:right w:val="dashed" w:sz="6" w:space="10" w:color="C5C5C5"/>
        </w:pBdr>
        <w:shd w:val="clear" w:color="auto" w:fill="FAFAFA"/>
        <w:spacing w:line="330" w:lineRule="atLeast"/>
        <w:jc w:val="both"/>
        <w:outlineLvl w:val="2"/>
        <w:rPr>
          <w:color w:val="333333"/>
          <w:sz w:val="28"/>
          <w:szCs w:val="28"/>
          <w:lang w:eastAsia="ru-RU"/>
        </w:rPr>
      </w:pPr>
      <w:r w:rsidRPr="000E4AD8">
        <w:rPr>
          <w:color w:val="333333"/>
          <w:sz w:val="28"/>
          <w:szCs w:val="28"/>
          <w:lang w:eastAsia="ru-RU"/>
        </w:rPr>
        <w:t>Шаг 2. Осмотр кассового аппарата</w:t>
      </w:r>
    </w:p>
    <w:p w:rsidR="000E4AD8" w:rsidRPr="000E4AD8" w:rsidRDefault="000E4AD8" w:rsidP="000E4AD8">
      <w:pPr>
        <w:shd w:val="clear" w:color="auto" w:fill="FAFAFA"/>
        <w:spacing w:line="330" w:lineRule="atLeast"/>
        <w:jc w:val="both"/>
        <w:rPr>
          <w:color w:val="333333"/>
          <w:sz w:val="28"/>
          <w:szCs w:val="28"/>
          <w:lang w:eastAsia="ru-RU"/>
        </w:rPr>
      </w:pPr>
      <w:r w:rsidRPr="000E4AD8">
        <w:rPr>
          <w:color w:val="333333"/>
          <w:sz w:val="28"/>
          <w:szCs w:val="28"/>
          <w:lang w:eastAsia="ru-RU"/>
        </w:rPr>
        <w:t>После подачи документов необходимо согласовать с работником ФНС: дату, место и время осмотра ККМ (</w:t>
      </w:r>
      <w:r w:rsidRPr="000E4AD8">
        <w:rPr>
          <w:b/>
          <w:bCs/>
          <w:color w:val="333333"/>
          <w:sz w:val="28"/>
          <w:szCs w:val="28"/>
          <w:lang w:eastAsia="ru-RU"/>
        </w:rPr>
        <w:t>обращаем ваше внимание</w:t>
      </w:r>
      <w:r w:rsidRPr="000E4AD8">
        <w:rPr>
          <w:color w:val="333333"/>
          <w:sz w:val="28"/>
          <w:szCs w:val="28"/>
          <w:lang w:eastAsia="ru-RU"/>
        </w:rPr>
        <w:t>, срок рассмотрения документов не должен превышать 5 рабочих дней). Если кассовый аппарат большой (платежный терминал, банкомат) то вполне возможен выезд работника ФНС по месту нахождения ККМ.</w:t>
      </w:r>
    </w:p>
    <w:p w:rsidR="000E4AD8" w:rsidRPr="000E4AD8" w:rsidRDefault="000E4AD8" w:rsidP="000E4AD8">
      <w:pPr>
        <w:shd w:val="clear" w:color="auto" w:fill="FAFAFA"/>
        <w:spacing w:line="330" w:lineRule="atLeast"/>
        <w:jc w:val="both"/>
        <w:rPr>
          <w:color w:val="333333"/>
          <w:sz w:val="28"/>
          <w:szCs w:val="28"/>
          <w:lang w:eastAsia="ru-RU"/>
        </w:rPr>
      </w:pPr>
      <w:r w:rsidRPr="000E4AD8">
        <w:rPr>
          <w:color w:val="333333"/>
          <w:sz w:val="28"/>
          <w:szCs w:val="28"/>
          <w:lang w:eastAsia="ru-RU"/>
        </w:rPr>
        <w:t>Осмотр и проверка кассового аппарата производится работником ФНС </w:t>
      </w:r>
      <w:r w:rsidRPr="000E4AD8">
        <w:rPr>
          <w:b/>
          <w:bCs/>
          <w:color w:val="333333"/>
          <w:sz w:val="28"/>
          <w:szCs w:val="28"/>
          <w:lang w:eastAsia="ru-RU"/>
        </w:rPr>
        <w:t>в присутствии заявителя</w:t>
      </w:r>
      <w:r w:rsidRPr="000E4AD8">
        <w:rPr>
          <w:color w:val="333333"/>
          <w:sz w:val="28"/>
          <w:szCs w:val="28"/>
          <w:lang w:eastAsia="ru-RU"/>
        </w:rPr>
        <w:t> (ИП, руководитель организации или доверенное лицо) и </w:t>
      </w:r>
      <w:r w:rsidRPr="000E4AD8">
        <w:rPr>
          <w:b/>
          <w:bCs/>
          <w:color w:val="333333"/>
          <w:sz w:val="28"/>
          <w:szCs w:val="28"/>
          <w:lang w:eastAsia="ru-RU"/>
        </w:rPr>
        <w:t>специалиста ЦТО</w:t>
      </w:r>
      <w:r w:rsidRPr="000E4AD8">
        <w:rPr>
          <w:color w:val="333333"/>
          <w:sz w:val="28"/>
          <w:szCs w:val="28"/>
          <w:lang w:eastAsia="ru-RU"/>
        </w:rPr>
        <w:t>. В процессе осмотра проверяется целостность корпуса ККМ и наличие, на нем знака</w:t>
      </w:r>
      <w:r w:rsidRPr="000E4AD8">
        <w:rPr>
          <w:i/>
          <w:iCs/>
          <w:color w:val="333333"/>
          <w:sz w:val="28"/>
          <w:szCs w:val="28"/>
          <w:lang w:eastAsia="ru-RU"/>
        </w:rPr>
        <w:t>«Сервисное обслуживание»</w:t>
      </w:r>
      <w:r w:rsidRPr="000E4AD8">
        <w:rPr>
          <w:color w:val="333333"/>
          <w:sz w:val="28"/>
          <w:szCs w:val="28"/>
          <w:lang w:eastAsia="ru-RU"/>
        </w:rPr>
        <w:t>.</w:t>
      </w:r>
    </w:p>
    <w:p w:rsidR="000E4AD8" w:rsidRPr="000E4AD8" w:rsidRDefault="000E4AD8" w:rsidP="000E4AD8">
      <w:pPr>
        <w:pBdr>
          <w:right w:val="dashed" w:sz="6" w:space="10" w:color="C5C5C5"/>
        </w:pBdr>
        <w:shd w:val="clear" w:color="auto" w:fill="FAFAFA"/>
        <w:spacing w:line="330" w:lineRule="atLeast"/>
        <w:jc w:val="both"/>
        <w:outlineLvl w:val="2"/>
        <w:rPr>
          <w:color w:val="333333"/>
          <w:sz w:val="28"/>
          <w:szCs w:val="28"/>
          <w:lang w:eastAsia="ru-RU"/>
        </w:rPr>
      </w:pPr>
      <w:r w:rsidRPr="000E4AD8">
        <w:rPr>
          <w:color w:val="333333"/>
          <w:sz w:val="28"/>
          <w:szCs w:val="28"/>
          <w:lang w:eastAsia="ru-RU"/>
        </w:rPr>
        <w:t>Шаг 3. Фискализация и завершение регистрации</w:t>
      </w:r>
    </w:p>
    <w:p w:rsidR="000E4AD8" w:rsidRPr="000E4AD8" w:rsidRDefault="000E4AD8" w:rsidP="000E4AD8">
      <w:pPr>
        <w:shd w:val="clear" w:color="auto" w:fill="FAFAFA"/>
        <w:spacing w:line="330" w:lineRule="atLeast"/>
        <w:jc w:val="both"/>
        <w:rPr>
          <w:color w:val="333333"/>
          <w:sz w:val="28"/>
          <w:szCs w:val="28"/>
          <w:lang w:eastAsia="ru-RU"/>
        </w:rPr>
      </w:pPr>
      <w:r w:rsidRPr="000E4AD8">
        <w:rPr>
          <w:color w:val="333333"/>
          <w:sz w:val="28"/>
          <w:szCs w:val="28"/>
          <w:lang w:eastAsia="ru-RU"/>
        </w:rPr>
        <w:t>После осмотра на кассовый аппарат устанавливается </w:t>
      </w:r>
      <w:r w:rsidRPr="000E4AD8">
        <w:rPr>
          <w:b/>
          <w:bCs/>
          <w:color w:val="333333"/>
          <w:sz w:val="28"/>
          <w:szCs w:val="28"/>
          <w:lang w:eastAsia="ru-RU"/>
        </w:rPr>
        <w:t>пломба</w:t>
      </w:r>
      <w:r w:rsidRPr="000E4AD8">
        <w:rPr>
          <w:color w:val="333333"/>
          <w:sz w:val="28"/>
          <w:szCs w:val="28"/>
          <w:lang w:eastAsia="ru-RU"/>
        </w:rPr>
        <w:t> (работником ЦТО) и производится его фискалиация, в ходе которой налоговый инспектор вводит специальный пароль доступа, защищающий фискальную память от взлома.</w:t>
      </w:r>
    </w:p>
    <w:p w:rsidR="000E4AD8" w:rsidRPr="000E4AD8" w:rsidRDefault="000E4AD8" w:rsidP="000E4AD8">
      <w:pPr>
        <w:shd w:val="clear" w:color="auto" w:fill="FAFAFA"/>
        <w:spacing w:before="150" w:after="150" w:line="330" w:lineRule="atLeast"/>
        <w:jc w:val="both"/>
        <w:rPr>
          <w:color w:val="333333"/>
          <w:sz w:val="28"/>
          <w:szCs w:val="28"/>
          <w:lang w:eastAsia="ru-RU"/>
        </w:rPr>
      </w:pPr>
      <w:r w:rsidRPr="000E4AD8">
        <w:rPr>
          <w:color w:val="333333"/>
          <w:sz w:val="28"/>
          <w:szCs w:val="28"/>
          <w:lang w:eastAsia="ru-RU"/>
        </w:rPr>
        <w:t>По завершении фискализации для проверки исправности ККМ работник ФНС отпечатывает кассовый чек на произвольную сумму и проверяет в нем наличие всех необходимых реквизитов (ФИО ИП, наименование организации, ИНН, заводской номер аппарата и т.д.). Если с кассовым аппаратом все в порядке инспектор регистрирует его в своей книге учета.</w:t>
      </w:r>
    </w:p>
    <w:p w:rsidR="000E4AD8" w:rsidRPr="000E4AD8" w:rsidRDefault="000E4AD8" w:rsidP="000E4AD8">
      <w:pPr>
        <w:shd w:val="clear" w:color="auto" w:fill="FAFAFA"/>
        <w:spacing w:before="150" w:after="150" w:line="330" w:lineRule="atLeast"/>
        <w:jc w:val="both"/>
        <w:rPr>
          <w:color w:val="333333"/>
          <w:sz w:val="28"/>
          <w:szCs w:val="28"/>
          <w:lang w:eastAsia="ru-RU"/>
        </w:rPr>
      </w:pPr>
      <w:r w:rsidRPr="000E4AD8">
        <w:rPr>
          <w:color w:val="333333"/>
          <w:sz w:val="28"/>
          <w:szCs w:val="28"/>
          <w:lang w:eastAsia="ru-RU"/>
        </w:rPr>
        <w:t>Далее он делает отметки в паспорте ККТ и учетном талоне, заверяет журнал кассира-операционниста (прошитый, пронумерованный, заверенный подписью и печатью (если есть печать) журнал необходимо принести с собой на осмотр), выдает карточку регистрации ККТ и возвращает документы, прилагавшиеся к заявлению на регистрацию.</w:t>
      </w:r>
    </w:p>
    <w:p w:rsidR="000E4AD8" w:rsidRPr="000E4AD8" w:rsidRDefault="000E4AD8" w:rsidP="000E4AD8">
      <w:pPr>
        <w:shd w:val="clear" w:color="auto" w:fill="FAFAFA"/>
        <w:spacing w:before="150" w:line="330" w:lineRule="atLeast"/>
        <w:jc w:val="both"/>
        <w:rPr>
          <w:color w:val="333333"/>
          <w:sz w:val="28"/>
          <w:szCs w:val="28"/>
          <w:lang w:eastAsia="ru-RU"/>
        </w:rPr>
      </w:pPr>
      <w:r w:rsidRPr="000E4AD8">
        <w:rPr>
          <w:color w:val="333333"/>
          <w:sz w:val="28"/>
          <w:szCs w:val="28"/>
          <w:lang w:eastAsia="ru-RU"/>
        </w:rPr>
        <w:t>После этого кассовый аппарат считается зарегистрированным и его можно использовать в деятельности.</w:t>
      </w:r>
    </w:p>
    <w:p w:rsidR="000E4AD8" w:rsidRPr="000E4AD8" w:rsidRDefault="000E4AD8" w:rsidP="000E4AD8">
      <w:pPr>
        <w:pBdr>
          <w:right w:val="dashed" w:sz="6" w:space="10" w:color="C5C5C5"/>
        </w:pBdr>
        <w:shd w:val="clear" w:color="auto" w:fill="FAFAFA"/>
        <w:spacing w:line="330" w:lineRule="atLeast"/>
        <w:jc w:val="both"/>
        <w:outlineLvl w:val="2"/>
        <w:rPr>
          <w:color w:val="333333"/>
          <w:sz w:val="28"/>
          <w:szCs w:val="28"/>
          <w:lang w:eastAsia="ru-RU"/>
        </w:rPr>
      </w:pPr>
      <w:r w:rsidRPr="000E4AD8">
        <w:rPr>
          <w:color w:val="333333"/>
          <w:sz w:val="28"/>
          <w:szCs w:val="28"/>
          <w:lang w:eastAsia="ru-RU"/>
        </w:rPr>
        <w:t>Перерегистрация кассового аппарата</w:t>
      </w:r>
    </w:p>
    <w:p w:rsidR="000E4AD8" w:rsidRPr="000E4AD8" w:rsidRDefault="000E4AD8" w:rsidP="000E4AD8">
      <w:pPr>
        <w:shd w:val="clear" w:color="auto" w:fill="FAFAFA"/>
        <w:spacing w:before="150" w:after="150" w:line="330" w:lineRule="atLeast"/>
        <w:jc w:val="both"/>
        <w:rPr>
          <w:color w:val="333333"/>
          <w:sz w:val="28"/>
          <w:szCs w:val="28"/>
          <w:lang w:eastAsia="ru-RU"/>
        </w:rPr>
      </w:pPr>
      <w:r w:rsidRPr="000E4AD8">
        <w:rPr>
          <w:color w:val="333333"/>
          <w:sz w:val="28"/>
          <w:szCs w:val="28"/>
          <w:lang w:eastAsia="ru-RU"/>
        </w:rPr>
        <w:t>Перерегистрация контрольно-кассовой техники осуществляется в случаях:</w:t>
      </w:r>
    </w:p>
    <w:p w:rsidR="000E4AD8" w:rsidRPr="000E4AD8" w:rsidRDefault="000E4AD8" w:rsidP="000E4AD8">
      <w:pPr>
        <w:numPr>
          <w:ilvl w:val="0"/>
          <w:numId w:val="6"/>
        </w:numPr>
        <w:shd w:val="clear" w:color="auto" w:fill="FAFAFA"/>
        <w:spacing w:after="75" w:line="330" w:lineRule="atLeast"/>
        <w:jc w:val="both"/>
        <w:rPr>
          <w:color w:val="333333"/>
          <w:sz w:val="28"/>
          <w:szCs w:val="28"/>
          <w:lang w:eastAsia="ru-RU"/>
        </w:rPr>
      </w:pPr>
      <w:r w:rsidRPr="000E4AD8">
        <w:rPr>
          <w:color w:val="333333"/>
          <w:sz w:val="28"/>
          <w:szCs w:val="28"/>
          <w:lang w:eastAsia="ru-RU"/>
        </w:rPr>
        <w:t>замены фискальной памяти или накопителя фискальной памяти (ЭКЛЗ);</w:t>
      </w:r>
    </w:p>
    <w:p w:rsidR="000E4AD8" w:rsidRPr="000E4AD8" w:rsidRDefault="000E4AD8" w:rsidP="000E4AD8">
      <w:pPr>
        <w:numPr>
          <w:ilvl w:val="0"/>
          <w:numId w:val="6"/>
        </w:numPr>
        <w:shd w:val="clear" w:color="auto" w:fill="FAFAFA"/>
        <w:spacing w:after="75" w:line="330" w:lineRule="atLeast"/>
        <w:jc w:val="both"/>
        <w:rPr>
          <w:color w:val="333333"/>
          <w:sz w:val="28"/>
          <w:szCs w:val="28"/>
          <w:lang w:eastAsia="ru-RU"/>
        </w:rPr>
      </w:pPr>
      <w:r w:rsidRPr="000E4AD8">
        <w:rPr>
          <w:color w:val="333333"/>
          <w:sz w:val="28"/>
          <w:szCs w:val="28"/>
          <w:lang w:eastAsia="ru-RU"/>
        </w:rPr>
        <w:t>смены адреса места установки контрольно-кассовой техники;</w:t>
      </w:r>
    </w:p>
    <w:p w:rsidR="000E4AD8" w:rsidRPr="000E4AD8" w:rsidRDefault="000E4AD8" w:rsidP="000E4AD8">
      <w:pPr>
        <w:numPr>
          <w:ilvl w:val="0"/>
          <w:numId w:val="6"/>
        </w:numPr>
        <w:shd w:val="clear" w:color="auto" w:fill="FAFAFA"/>
        <w:spacing w:after="75" w:line="330" w:lineRule="atLeast"/>
        <w:jc w:val="both"/>
        <w:rPr>
          <w:color w:val="333333"/>
          <w:sz w:val="28"/>
          <w:szCs w:val="28"/>
          <w:lang w:eastAsia="ru-RU"/>
        </w:rPr>
      </w:pPr>
      <w:r w:rsidRPr="000E4AD8">
        <w:rPr>
          <w:color w:val="333333"/>
          <w:sz w:val="28"/>
          <w:szCs w:val="28"/>
          <w:lang w:eastAsia="ru-RU"/>
        </w:rPr>
        <w:lastRenderedPageBreak/>
        <w:t>изменения ФИО индивидуального предпринимателя или наименования организации;</w:t>
      </w:r>
    </w:p>
    <w:p w:rsidR="000E4AD8" w:rsidRPr="000E4AD8" w:rsidRDefault="000E4AD8" w:rsidP="000E4AD8">
      <w:pPr>
        <w:numPr>
          <w:ilvl w:val="0"/>
          <w:numId w:val="6"/>
        </w:numPr>
        <w:shd w:val="clear" w:color="auto" w:fill="FAFAFA"/>
        <w:spacing w:after="75" w:line="330" w:lineRule="atLeast"/>
        <w:jc w:val="both"/>
        <w:rPr>
          <w:color w:val="333333"/>
          <w:sz w:val="28"/>
          <w:szCs w:val="28"/>
          <w:lang w:eastAsia="ru-RU"/>
        </w:rPr>
      </w:pPr>
      <w:r w:rsidRPr="000E4AD8">
        <w:rPr>
          <w:color w:val="333333"/>
          <w:sz w:val="28"/>
          <w:szCs w:val="28"/>
          <w:lang w:eastAsia="ru-RU"/>
        </w:rPr>
        <w:t>смены центра технического обслуживания (ЦТО).</w:t>
      </w:r>
    </w:p>
    <w:p w:rsidR="000E4AD8" w:rsidRPr="000E4AD8" w:rsidRDefault="000E4AD8" w:rsidP="000E4AD8">
      <w:pPr>
        <w:shd w:val="clear" w:color="auto" w:fill="FAFAFA"/>
        <w:spacing w:before="150" w:after="150" w:line="330" w:lineRule="atLeast"/>
        <w:jc w:val="both"/>
        <w:rPr>
          <w:color w:val="333333"/>
          <w:sz w:val="28"/>
          <w:szCs w:val="28"/>
          <w:lang w:eastAsia="ru-RU"/>
        </w:rPr>
      </w:pPr>
      <w:r w:rsidRPr="000E4AD8">
        <w:rPr>
          <w:color w:val="333333"/>
          <w:sz w:val="28"/>
          <w:szCs w:val="28"/>
          <w:lang w:eastAsia="ru-RU"/>
        </w:rPr>
        <w:t>Для перерегистрации кассового аппарата необходимо обратиться в Налоговую службу, в которой он состоит на учете и предоставить:</w:t>
      </w:r>
    </w:p>
    <w:p w:rsidR="000E4AD8" w:rsidRPr="000E4AD8" w:rsidRDefault="000E4AD8" w:rsidP="000E4AD8">
      <w:pPr>
        <w:numPr>
          <w:ilvl w:val="0"/>
          <w:numId w:val="7"/>
        </w:numPr>
        <w:shd w:val="clear" w:color="auto" w:fill="FAFAFA"/>
        <w:spacing w:line="330" w:lineRule="atLeast"/>
        <w:jc w:val="both"/>
        <w:rPr>
          <w:color w:val="333333"/>
          <w:sz w:val="28"/>
          <w:szCs w:val="28"/>
          <w:lang w:eastAsia="ru-RU"/>
        </w:rPr>
      </w:pPr>
      <w:hyperlink r:id="rId12" w:tooltip="Заявление о перерегистрации ККТ в ФНС" w:history="1">
        <w:r w:rsidRPr="000E4AD8">
          <w:rPr>
            <w:b/>
            <w:bCs/>
            <w:color w:val="117DD7"/>
            <w:sz w:val="28"/>
            <w:szCs w:val="28"/>
            <w:u w:val="single"/>
            <w:lang w:eastAsia="ru-RU"/>
          </w:rPr>
          <w:t>заявление о перерегистрации</w:t>
        </w:r>
      </w:hyperlink>
      <w:r w:rsidRPr="000E4AD8">
        <w:rPr>
          <w:color w:val="333333"/>
          <w:sz w:val="28"/>
          <w:szCs w:val="28"/>
          <w:lang w:eastAsia="ru-RU"/>
        </w:rPr>
        <w:t>;</w:t>
      </w:r>
    </w:p>
    <w:p w:rsidR="000E4AD8" w:rsidRPr="000E4AD8" w:rsidRDefault="000E4AD8" w:rsidP="000E4AD8">
      <w:pPr>
        <w:numPr>
          <w:ilvl w:val="0"/>
          <w:numId w:val="7"/>
        </w:numPr>
        <w:shd w:val="clear" w:color="auto" w:fill="FAFAFA"/>
        <w:spacing w:after="75" w:line="330" w:lineRule="atLeast"/>
        <w:jc w:val="both"/>
        <w:rPr>
          <w:color w:val="333333"/>
          <w:sz w:val="28"/>
          <w:szCs w:val="28"/>
          <w:lang w:eastAsia="ru-RU"/>
        </w:rPr>
      </w:pPr>
      <w:r w:rsidRPr="000E4AD8">
        <w:rPr>
          <w:color w:val="333333"/>
          <w:sz w:val="28"/>
          <w:szCs w:val="28"/>
          <w:lang w:eastAsia="ru-RU"/>
        </w:rPr>
        <w:t>паспорт контрольно-кассовой техники;</w:t>
      </w:r>
    </w:p>
    <w:p w:rsidR="000E4AD8" w:rsidRPr="000E4AD8" w:rsidRDefault="000E4AD8" w:rsidP="000E4AD8">
      <w:pPr>
        <w:numPr>
          <w:ilvl w:val="0"/>
          <w:numId w:val="7"/>
        </w:numPr>
        <w:shd w:val="clear" w:color="auto" w:fill="FAFAFA"/>
        <w:spacing w:after="75" w:line="330" w:lineRule="atLeast"/>
        <w:jc w:val="both"/>
        <w:rPr>
          <w:color w:val="333333"/>
          <w:sz w:val="28"/>
          <w:szCs w:val="28"/>
          <w:lang w:eastAsia="ru-RU"/>
        </w:rPr>
      </w:pPr>
      <w:r w:rsidRPr="000E4AD8">
        <w:rPr>
          <w:color w:val="333333"/>
          <w:sz w:val="28"/>
          <w:szCs w:val="28"/>
          <w:lang w:eastAsia="ru-RU"/>
        </w:rPr>
        <w:t>карточку регистрации ККТ;</w:t>
      </w:r>
    </w:p>
    <w:p w:rsidR="000E4AD8" w:rsidRPr="000E4AD8" w:rsidRDefault="000E4AD8" w:rsidP="000E4AD8">
      <w:pPr>
        <w:numPr>
          <w:ilvl w:val="0"/>
          <w:numId w:val="7"/>
        </w:numPr>
        <w:shd w:val="clear" w:color="auto" w:fill="FAFAFA"/>
        <w:spacing w:after="75" w:line="330" w:lineRule="atLeast"/>
        <w:jc w:val="both"/>
        <w:rPr>
          <w:color w:val="333333"/>
          <w:sz w:val="28"/>
          <w:szCs w:val="28"/>
          <w:lang w:eastAsia="ru-RU"/>
        </w:rPr>
      </w:pPr>
      <w:r w:rsidRPr="000E4AD8">
        <w:rPr>
          <w:color w:val="333333"/>
          <w:sz w:val="28"/>
          <w:szCs w:val="28"/>
          <w:lang w:eastAsia="ru-RU"/>
        </w:rPr>
        <w:t>договор с ЦТО (в случае замены ЭКЛЗ).</w:t>
      </w:r>
    </w:p>
    <w:p w:rsidR="000E4AD8" w:rsidRPr="000E4AD8" w:rsidRDefault="000E4AD8" w:rsidP="000E4AD8">
      <w:pPr>
        <w:shd w:val="clear" w:color="auto" w:fill="FAFAFA"/>
        <w:spacing w:before="150" w:line="330" w:lineRule="atLeast"/>
        <w:jc w:val="both"/>
        <w:rPr>
          <w:color w:val="333333"/>
          <w:sz w:val="28"/>
          <w:szCs w:val="28"/>
          <w:lang w:eastAsia="ru-RU"/>
        </w:rPr>
      </w:pPr>
      <w:r w:rsidRPr="000E4AD8">
        <w:rPr>
          <w:color w:val="333333"/>
          <w:sz w:val="28"/>
          <w:szCs w:val="28"/>
          <w:lang w:eastAsia="ru-RU"/>
        </w:rPr>
        <w:t>Во время перерегистрации требуется присутствие заявителя и специалиста ЦТО. Процесс осмотра и проверки исправности кассового аппарата такой же, как и при его первичной постановке на учет. Отметки об успешной перерегистрации ККМ вносятся в паспорт и учетный талон.</w:t>
      </w:r>
    </w:p>
    <w:p w:rsidR="000E4AD8" w:rsidRPr="000E4AD8" w:rsidRDefault="000E4AD8" w:rsidP="000E4AD8">
      <w:pPr>
        <w:pBdr>
          <w:right w:val="dashed" w:sz="6" w:space="10" w:color="C5C5C5"/>
        </w:pBdr>
        <w:shd w:val="clear" w:color="auto" w:fill="FAFAFA"/>
        <w:spacing w:line="330" w:lineRule="atLeast"/>
        <w:jc w:val="both"/>
        <w:outlineLvl w:val="2"/>
        <w:rPr>
          <w:color w:val="333333"/>
          <w:sz w:val="28"/>
          <w:szCs w:val="28"/>
          <w:lang w:eastAsia="ru-RU"/>
        </w:rPr>
      </w:pPr>
      <w:r w:rsidRPr="000E4AD8">
        <w:rPr>
          <w:color w:val="333333"/>
          <w:sz w:val="28"/>
          <w:szCs w:val="28"/>
          <w:lang w:eastAsia="ru-RU"/>
        </w:rPr>
        <w:t>Снятие с учета кассового аппарата</w:t>
      </w:r>
    </w:p>
    <w:p w:rsidR="000E4AD8" w:rsidRPr="000E4AD8" w:rsidRDefault="000E4AD8" w:rsidP="000E4AD8">
      <w:pPr>
        <w:shd w:val="clear" w:color="auto" w:fill="FAFAFA"/>
        <w:spacing w:before="150" w:after="150" w:line="330" w:lineRule="atLeast"/>
        <w:jc w:val="both"/>
        <w:rPr>
          <w:color w:val="333333"/>
          <w:sz w:val="28"/>
          <w:szCs w:val="28"/>
          <w:lang w:eastAsia="ru-RU"/>
        </w:rPr>
      </w:pPr>
      <w:r w:rsidRPr="000E4AD8">
        <w:rPr>
          <w:color w:val="333333"/>
          <w:sz w:val="28"/>
          <w:szCs w:val="28"/>
          <w:lang w:eastAsia="ru-RU"/>
        </w:rPr>
        <w:t>Для снятия с учета необходимо обратиться в Налоговую службу, в которой кассовый аппарат состоит на учете и предоставить:</w:t>
      </w:r>
    </w:p>
    <w:p w:rsidR="000E4AD8" w:rsidRPr="000E4AD8" w:rsidRDefault="000E4AD8" w:rsidP="000E4AD8">
      <w:pPr>
        <w:numPr>
          <w:ilvl w:val="0"/>
          <w:numId w:val="8"/>
        </w:numPr>
        <w:shd w:val="clear" w:color="auto" w:fill="FAFAFA"/>
        <w:spacing w:line="330" w:lineRule="atLeast"/>
        <w:jc w:val="both"/>
        <w:rPr>
          <w:color w:val="333333"/>
          <w:sz w:val="28"/>
          <w:szCs w:val="28"/>
          <w:lang w:eastAsia="ru-RU"/>
        </w:rPr>
      </w:pPr>
      <w:hyperlink r:id="rId13" w:tooltip="Заявление о снятии с регистрации ККТ в ФНС" w:history="1">
        <w:r w:rsidRPr="000E4AD8">
          <w:rPr>
            <w:b/>
            <w:bCs/>
            <w:color w:val="117DD7"/>
            <w:sz w:val="28"/>
            <w:szCs w:val="28"/>
            <w:u w:val="single"/>
            <w:lang w:eastAsia="ru-RU"/>
          </w:rPr>
          <w:t>заявление о снятии с учета</w:t>
        </w:r>
      </w:hyperlink>
      <w:r w:rsidRPr="000E4AD8">
        <w:rPr>
          <w:color w:val="333333"/>
          <w:sz w:val="28"/>
          <w:szCs w:val="28"/>
          <w:lang w:eastAsia="ru-RU"/>
        </w:rPr>
        <w:t>;</w:t>
      </w:r>
    </w:p>
    <w:p w:rsidR="000E4AD8" w:rsidRPr="000E4AD8" w:rsidRDefault="000E4AD8" w:rsidP="000E4AD8">
      <w:pPr>
        <w:numPr>
          <w:ilvl w:val="0"/>
          <w:numId w:val="8"/>
        </w:numPr>
        <w:shd w:val="clear" w:color="auto" w:fill="FAFAFA"/>
        <w:spacing w:after="75" w:line="330" w:lineRule="atLeast"/>
        <w:jc w:val="both"/>
        <w:rPr>
          <w:color w:val="333333"/>
          <w:sz w:val="28"/>
          <w:szCs w:val="28"/>
          <w:lang w:eastAsia="ru-RU"/>
        </w:rPr>
      </w:pPr>
      <w:r w:rsidRPr="000E4AD8">
        <w:rPr>
          <w:color w:val="333333"/>
          <w:sz w:val="28"/>
          <w:szCs w:val="28"/>
          <w:lang w:eastAsia="ru-RU"/>
        </w:rPr>
        <w:t>паспорт контрольно-кассовой техники;</w:t>
      </w:r>
    </w:p>
    <w:p w:rsidR="000E4AD8" w:rsidRPr="000E4AD8" w:rsidRDefault="000E4AD8" w:rsidP="000E4AD8">
      <w:pPr>
        <w:numPr>
          <w:ilvl w:val="0"/>
          <w:numId w:val="8"/>
        </w:numPr>
        <w:shd w:val="clear" w:color="auto" w:fill="FAFAFA"/>
        <w:spacing w:after="75" w:line="330" w:lineRule="atLeast"/>
        <w:jc w:val="both"/>
        <w:rPr>
          <w:color w:val="333333"/>
          <w:sz w:val="28"/>
          <w:szCs w:val="28"/>
          <w:lang w:eastAsia="ru-RU"/>
        </w:rPr>
      </w:pPr>
      <w:r w:rsidRPr="000E4AD8">
        <w:rPr>
          <w:color w:val="333333"/>
          <w:sz w:val="28"/>
          <w:szCs w:val="28"/>
          <w:lang w:eastAsia="ru-RU"/>
        </w:rPr>
        <w:t>карточку регистрации ККТ;</w:t>
      </w:r>
    </w:p>
    <w:p w:rsidR="000E4AD8" w:rsidRPr="000E4AD8" w:rsidRDefault="000E4AD8" w:rsidP="000E4AD8">
      <w:pPr>
        <w:numPr>
          <w:ilvl w:val="0"/>
          <w:numId w:val="8"/>
        </w:numPr>
        <w:shd w:val="clear" w:color="auto" w:fill="FAFAFA"/>
        <w:spacing w:after="75" w:line="330" w:lineRule="atLeast"/>
        <w:jc w:val="both"/>
        <w:rPr>
          <w:color w:val="333333"/>
          <w:sz w:val="28"/>
          <w:szCs w:val="28"/>
          <w:lang w:eastAsia="ru-RU"/>
        </w:rPr>
      </w:pPr>
      <w:r w:rsidRPr="000E4AD8">
        <w:rPr>
          <w:color w:val="333333"/>
          <w:sz w:val="28"/>
          <w:szCs w:val="28"/>
          <w:lang w:eastAsia="ru-RU"/>
        </w:rPr>
        <w:t>договор с ЦТО.</w:t>
      </w:r>
    </w:p>
    <w:p w:rsidR="000E4AD8" w:rsidRPr="000E4AD8" w:rsidRDefault="000E4AD8" w:rsidP="000E4AD8">
      <w:pPr>
        <w:shd w:val="clear" w:color="auto" w:fill="FAFAFA"/>
        <w:spacing w:before="150" w:after="150" w:line="330" w:lineRule="atLeast"/>
        <w:jc w:val="both"/>
        <w:rPr>
          <w:color w:val="333333"/>
          <w:sz w:val="28"/>
          <w:szCs w:val="28"/>
          <w:lang w:eastAsia="ru-RU"/>
        </w:rPr>
      </w:pPr>
      <w:r w:rsidRPr="000E4AD8">
        <w:rPr>
          <w:color w:val="333333"/>
          <w:sz w:val="28"/>
          <w:szCs w:val="28"/>
          <w:lang w:eastAsia="ru-RU"/>
        </w:rPr>
        <w:t>Снятие с учета производится в течение 5 рабочих дней. Во время снятия специалист ЦТО составляет акт о снятии показаний контрольных и суммирующих денежных счетчиков по форме КМ-2.</w:t>
      </w:r>
    </w:p>
    <w:p w:rsidR="000E4AD8" w:rsidRPr="000E4AD8" w:rsidRDefault="000E4AD8" w:rsidP="000E4AD8">
      <w:pPr>
        <w:shd w:val="clear" w:color="auto" w:fill="FAFAFA"/>
        <w:spacing w:before="150" w:line="330" w:lineRule="atLeast"/>
        <w:jc w:val="both"/>
        <w:rPr>
          <w:color w:val="333333"/>
          <w:sz w:val="28"/>
          <w:szCs w:val="28"/>
          <w:lang w:eastAsia="ru-RU"/>
        </w:rPr>
      </w:pPr>
      <w:r w:rsidRPr="000E4AD8">
        <w:rPr>
          <w:color w:val="333333"/>
          <w:sz w:val="28"/>
          <w:szCs w:val="28"/>
          <w:lang w:eastAsia="ru-RU"/>
        </w:rPr>
        <w:t>В свою очередь работник ФНС делает отметки о снятии с учета ККТ в паспорте, учетном талоне, книге учета и карточке регистрации. После чего заверяет их печатью и выдает на руки заявителю (при этом карточка регистрации остается в ФНС и хранится в течение 5 лет).</w:t>
      </w:r>
    </w:p>
    <w:p w:rsidR="000E4AD8" w:rsidRPr="000E4AD8" w:rsidRDefault="000E4AD8" w:rsidP="000E4AD8">
      <w:pPr>
        <w:shd w:val="clear" w:color="auto" w:fill="FFFFFF"/>
        <w:spacing w:before="300" w:after="150" w:line="330" w:lineRule="atLeast"/>
        <w:jc w:val="both"/>
        <w:outlineLvl w:val="1"/>
        <w:rPr>
          <w:b/>
          <w:bCs/>
          <w:color w:val="333333"/>
          <w:sz w:val="28"/>
          <w:szCs w:val="28"/>
          <w:lang w:eastAsia="ru-RU"/>
        </w:rPr>
      </w:pPr>
      <w:r w:rsidRPr="000E4AD8">
        <w:rPr>
          <w:b/>
          <w:bCs/>
          <w:color w:val="333333"/>
          <w:sz w:val="28"/>
          <w:szCs w:val="28"/>
          <w:lang w:eastAsia="ru-RU"/>
        </w:rPr>
        <w:t>Передача данных кассового аппарата в ФНС через интернет</w:t>
      </w:r>
    </w:p>
    <w:p w:rsidR="000E4AD8" w:rsidRPr="000E4AD8" w:rsidRDefault="000E4AD8" w:rsidP="000E4AD8">
      <w:pPr>
        <w:shd w:val="clear" w:color="auto" w:fill="FFFFFF"/>
        <w:spacing w:before="150" w:after="150" w:line="330" w:lineRule="atLeast"/>
        <w:jc w:val="both"/>
        <w:rPr>
          <w:color w:val="333333"/>
          <w:sz w:val="28"/>
          <w:szCs w:val="28"/>
          <w:lang w:eastAsia="ru-RU"/>
        </w:rPr>
      </w:pPr>
      <w:r w:rsidRPr="000E4AD8">
        <w:rPr>
          <w:color w:val="333333"/>
          <w:sz w:val="28"/>
          <w:szCs w:val="28"/>
          <w:lang w:eastAsia="ru-RU"/>
        </w:rPr>
        <w:t>Возможно, вы уже слышали, что Министерство финансов предложило инициативу, согласно которой все кассовые аппараты хотят оснастить технологией передачи данных в налоговые органы через Интернет в режиме реального времени.</w:t>
      </w:r>
    </w:p>
    <w:p w:rsidR="000E4AD8" w:rsidRPr="000E4AD8" w:rsidRDefault="000E4AD8" w:rsidP="000E4AD8">
      <w:pPr>
        <w:shd w:val="clear" w:color="auto" w:fill="FFFFFF"/>
        <w:spacing w:before="150" w:after="150" w:line="330" w:lineRule="atLeast"/>
        <w:jc w:val="both"/>
        <w:rPr>
          <w:color w:val="333333"/>
          <w:sz w:val="28"/>
          <w:szCs w:val="28"/>
          <w:lang w:eastAsia="ru-RU"/>
        </w:rPr>
      </w:pPr>
      <w:r w:rsidRPr="000E4AD8">
        <w:rPr>
          <w:color w:val="333333"/>
          <w:sz w:val="28"/>
          <w:szCs w:val="28"/>
          <w:lang w:eastAsia="ru-RU"/>
        </w:rPr>
        <w:t>Благодаря этой планируемой реформе процесс использования ККТ и взаимодействия с ФНС должен существенно упроститься:</w:t>
      </w:r>
    </w:p>
    <w:p w:rsidR="000E4AD8" w:rsidRPr="000E4AD8" w:rsidRDefault="000E4AD8" w:rsidP="000E4AD8">
      <w:pPr>
        <w:numPr>
          <w:ilvl w:val="0"/>
          <w:numId w:val="9"/>
        </w:numPr>
        <w:shd w:val="clear" w:color="auto" w:fill="FFFFFF"/>
        <w:spacing w:after="75" w:line="330" w:lineRule="atLeast"/>
        <w:ind w:left="525"/>
        <w:jc w:val="both"/>
        <w:rPr>
          <w:color w:val="333333"/>
          <w:sz w:val="28"/>
          <w:szCs w:val="28"/>
          <w:lang w:eastAsia="ru-RU"/>
        </w:rPr>
      </w:pPr>
      <w:r w:rsidRPr="000E4AD8">
        <w:rPr>
          <w:color w:val="333333"/>
          <w:sz w:val="28"/>
          <w:szCs w:val="28"/>
          <w:lang w:eastAsia="ru-RU"/>
        </w:rPr>
        <w:t>регистрация ККТ будет происходить в электронном виде без посещения Налоговой службы;</w:t>
      </w:r>
    </w:p>
    <w:p w:rsidR="000E4AD8" w:rsidRPr="000E4AD8" w:rsidRDefault="000E4AD8" w:rsidP="000E4AD8">
      <w:pPr>
        <w:numPr>
          <w:ilvl w:val="0"/>
          <w:numId w:val="9"/>
        </w:numPr>
        <w:shd w:val="clear" w:color="auto" w:fill="FFFFFF"/>
        <w:spacing w:after="75" w:line="330" w:lineRule="atLeast"/>
        <w:ind w:left="525"/>
        <w:jc w:val="both"/>
        <w:rPr>
          <w:color w:val="333333"/>
          <w:sz w:val="28"/>
          <w:szCs w:val="28"/>
          <w:lang w:eastAsia="ru-RU"/>
        </w:rPr>
      </w:pPr>
      <w:r w:rsidRPr="000E4AD8">
        <w:rPr>
          <w:color w:val="333333"/>
          <w:sz w:val="28"/>
          <w:szCs w:val="28"/>
          <w:lang w:eastAsia="ru-RU"/>
        </w:rPr>
        <w:t>ежегодная перерегистрация кассовых аппаратов будет отменена;</w:t>
      </w:r>
    </w:p>
    <w:p w:rsidR="000E4AD8" w:rsidRPr="000E4AD8" w:rsidRDefault="000E4AD8" w:rsidP="000E4AD8">
      <w:pPr>
        <w:numPr>
          <w:ilvl w:val="0"/>
          <w:numId w:val="9"/>
        </w:numPr>
        <w:shd w:val="clear" w:color="auto" w:fill="FFFFFF"/>
        <w:spacing w:after="75" w:line="330" w:lineRule="atLeast"/>
        <w:ind w:left="525"/>
        <w:jc w:val="both"/>
        <w:rPr>
          <w:color w:val="333333"/>
          <w:sz w:val="28"/>
          <w:szCs w:val="28"/>
          <w:lang w:eastAsia="ru-RU"/>
        </w:rPr>
      </w:pPr>
      <w:r w:rsidRPr="000E4AD8">
        <w:rPr>
          <w:color w:val="333333"/>
          <w:sz w:val="28"/>
          <w:szCs w:val="28"/>
          <w:lang w:eastAsia="ru-RU"/>
        </w:rPr>
        <w:lastRenderedPageBreak/>
        <w:t>сократится количество налоговых проверок (так как операции по ККМ будут полностью прозрачными);</w:t>
      </w:r>
    </w:p>
    <w:p w:rsidR="000E4AD8" w:rsidRPr="000E4AD8" w:rsidRDefault="000E4AD8" w:rsidP="000E4AD8">
      <w:pPr>
        <w:numPr>
          <w:ilvl w:val="0"/>
          <w:numId w:val="9"/>
        </w:numPr>
        <w:shd w:val="clear" w:color="auto" w:fill="FFFFFF"/>
        <w:spacing w:after="75" w:line="330" w:lineRule="atLeast"/>
        <w:ind w:left="525"/>
        <w:jc w:val="both"/>
        <w:rPr>
          <w:color w:val="333333"/>
          <w:sz w:val="28"/>
          <w:szCs w:val="28"/>
          <w:lang w:eastAsia="ru-RU"/>
        </w:rPr>
      </w:pPr>
      <w:r w:rsidRPr="000E4AD8">
        <w:rPr>
          <w:color w:val="333333"/>
          <w:sz w:val="28"/>
          <w:szCs w:val="28"/>
          <w:lang w:eastAsia="ru-RU"/>
        </w:rPr>
        <w:t>должны отменить обязательное техническое обслуживание ККТ.</w:t>
      </w:r>
    </w:p>
    <w:p w:rsidR="000E4AD8" w:rsidRPr="000E4AD8" w:rsidRDefault="000E4AD8" w:rsidP="000E4AD8">
      <w:pPr>
        <w:shd w:val="clear" w:color="auto" w:fill="FFFFFF"/>
        <w:spacing w:before="150" w:after="150" w:line="330" w:lineRule="atLeast"/>
        <w:jc w:val="both"/>
        <w:rPr>
          <w:color w:val="333333"/>
          <w:sz w:val="28"/>
          <w:szCs w:val="28"/>
          <w:lang w:eastAsia="ru-RU"/>
        </w:rPr>
      </w:pPr>
      <w:r w:rsidRPr="000E4AD8">
        <w:rPr>
          <w:color w:val="333333"/>
          <w:sz w:val="28"/>
          <w:szCs w:val="28"/>
          <w:lang w:eastAsia="ru-RU"/>
        </w:rPr>
        <w:t>Также должны сократиться расходы, связанные с приобретением кассовых аппаратов, так как планируется разрешить использовать при денежных расчетах с клиентами свои личные электронные устройства (смартфоны, планшеты и т.д.).</w:t>
      </w:r>
    </w:p>
    <w:p w:rsidR="000E4AD8" w:rsidRPr="000E4AD8" w:rsidRDefault="000E4AD8" w:rsidP="000E4AD8">
      <w:pPr>
        <w:shd w:val="clear" w:color="auto" w:fill="FFFFFF"/>
        <w:spacing w:before="150" w:after="150" w:line="330" w:lineRule="atLeast"/>
        <w:jc w:val="both"/>
        <w:rPr>
          <w:color w:val="333333"/>
          <w:sz w:val="28"/>
          <w:szCs w:val="28"/>
          <w:lang w:eastAsia="ru-RU"/>
        </w:rPr>
      </w:pPr>
      <w:r w:rsidRPr="000E4AD8">
        <w:rPr>
          <w:color w:val="333333"/>
          <w:sz w:val="28"/>
          <w:szCs w:val="28"/>
          <w:lang w:eastAsia="ru-RU"/>
        </w:rPr>
        <w:t>Для того чтобы понять насколько данная инициатива возможна к реализации в современных реалиях, сначала было принято решение провести специальный эксперимент (Постановление Правительства РФ от 14 июля 2014 г. № 657).</w:t>
      </w:r>
    </w:p>
    <w:p w:rsidR="000E4AD8" w:rsidRPr="000E4AD8" w:rsidRDefault="000E4AD8" w:rsidP="000E4AD8">
      <w:pPr>
        <w:shd w:val="clear" w:color="auto" w:fill="FFFFFF"/>
        <w:spacing w:before="150" w:after="150" w:line="330" w:lineRule="atLeast"/>
        <w:jc w:val="both"/>
        <w:rPr>
          <w:color w:val="333333"/>
          <w:sz w:val="28"/>
          <w:szCs w:val="28"/>
          <w:lang w:eastAsia="ru-RU"/>
        </w:rPr>
      </w:pPr>
      <w:r w:rsidRPr="000E4AD8">
        <w:rPr>
          <w:color w:val="333333"/>
          <w:sz w:val="28"/>
          <w:szCs w:val="28"/>
          <w:lang w:eastAsia="ru-RU"/>
        </w:rPr>
        <w:t>Эксперимент проходил на территории г. Москвы, Московской области, Калужской области и Республики Татарстан в период с 1 августа 2014 года по 1 февраля 2015 года. В нем приняли участие все желающие компании и предприниматели.</w:t>
      </w:r>
    </w:p>
    <w:p w:rsidR="000E4AD8" w:rsidRPr="000E4AD8" w:rsidRDefault="000E4AD8" w:rsidP="000E4AD8">
      <w:pPr>
        <w:shd w:val="clear" w:color="auto" w:fill="FFFFFF"/>
        <w:spacing w:line="330" w:lineRule="atLeast"/>
        <w:jc w:val="both"/>
        <w:rPr>
          <w:color w:val="333333"/>
          <w:sz w:val="28"/>
          <w:szCs w:val="28"/>
          <w:lang w:eastAsia="ru-RU"/>
        </w:rPr>
      </w:pPr>
      <w:r w:rsidRPr="000E4AD8">
        <w:rPr>
          <w:color w:val="333333"/>
          <w:sz w:val="28"/>
          <w:szCs w:val="28"/>
          <w:lang w:eastAsia="ru-RU"/>
        </w:rPr>
        <w:t>Всю информацию по данному эксперименту вы можете найти на его </w:t>
      </w:r>
      <w:hyperlink r:id="rId14" w:tgtFrame="_blank" w:tooltip="Сайт эксперимента по передаче данных ККТ через интернет" w:history="1">
        <w:r w:rsidRPr="000E4AD8">
          <w:rPr>
            <w:b/>
            <w:bCs/>
            <w:color w:val="117DD7"/>
            <w:sz w:val="28"/>
            <w:szCs w:val="28"/>
            <w:u w:val="single"/>
            <w:lang w:eastAsia="ru-RU"/>
          </w:rPr>
          <w:t>официальном сайте</w:t>
        </w:r>
      </w:hyperlink>
      <w:r w:rsidRPr="000E4AD8">
        <w:rPr>
          <w:color w:val="333333"/>
          <w:sz w:val="28"/>
          <w:szCs w:val="28"/>
          <w:lang w:eastAsia="ru-RU"/>
        </w:rPr>
        <w:t>.</w:t>
      </w:r>
    </w:p>
    <w:p w:rsidR="000E4AD8" w:rsidRPr="000E4AD8" w:rsidRDefault="000E4AD8" w:rsidP="000E4AD8">
      <w:pPr>
        <w:shd w:val="clear" w:color="auto" w:fill="FFFFFF"/>
        <w:spacing w:before="150" w:after="150" w:line="330" w:lineRule="atLeast"/>
        <w:jc w:val="both"/>
        <w:rPr>
          <w:color w:val="333333"/>
          <w:sz w:val="28"/>
          <w:szCs w:val="28"/>
          <w:lang w:eastAsia="ru-RU"/>
        </w:rPr>
      </w:pPr>
      <w:r w:rsidRPr="000E4AD8">
        <w:rPr>
          <w:color w:val="333333"/>
          <w:sz w:val="28"/>
          <w:szCs w:val="28"/>
          <w:lang w:eastAsia="ru-RU"/>
        </w:rPr>
        <w:t>До 10 марта 2015 года специальная комиссия должна была провести оценку результатов эксперимента и представить соответствующий доклад в Правительство РФ. Пока неизвестно какое решение приняли власти, но вполне возможно, что уже с 2016 года передача данных в ФНС онлайн станет обязательной для всех.</w:t>
      </w:r>
    </w:p>
    <w:p w:rsidR="000E4AD8" w:rsidRPr="000E4AD8" w:rsidRDefault="000E4AD8" w:rsidP="000E4AD8">
      <w:pPr>
        <w:shd w:val="clear" w:color="auto" w:fill="FFFFFF"/>
        <w:spacing w:before="300" w:after="150" w:line="330" w:lineRule="atLeast"/>
        <w:jc w:val="both"/>
        <w:outlineLvl w:val="1"/>
        <w:rPr>
          <w:b/>
          <w:bCs/>
          <w:color w:val="333333"/>
          <w:sz w:val="28"/>
          <w:szCs w:val="28"/>
          <w:lang w:eastAsia="ru-RU"/>
        </w:rPr>
      </w:pPr>
      <w:r w:rsidRPr="000E4AD8">
        <w:rPr>
          <w:b/>
          <w:bCs/>
          <w:color w:val="333333"/>
          <w:sz w:val="28"/>
          <w:szCs w:val="28"/>
          <w:lang w:eastAsia="ru-RU"/>
        </w:rPr>
        <w:t>Штрафы за нарушения применения кассового аппарата</w:t>
      </w:r>
    </w:p>
    <w:p w:rsidR="000E4AD8" w:rsidRPr="000E4AD8" w:rsidRDefault="000E4AD8" w:rsidP="000E4AD8">
      <w:pPr>
        <w:shd w:val="clear" w:color="auto" w:fill="FFFFFF"/>
        <w:spacing w:before="150" w:after="150" w:line="330" w:lineRule="atLeast"/>
        <w:jc w:val="both"/>
        <w:rPr>
          <w:color w:val="333333"/>
          <w:sz w:val="28"/>
          <w:szCs w:val="28"/>
          <w:lang w:eastAsia="ru-RU"/>
        </w:rPr>
      </w:pPr>
      <w:r w:rsidRPr="000E4AD8">
        <w:rPr>
          <w:color w:val="333333"/>
          <w:sz w:val="28"/>
          <w:szCs w:val="28"/>
          <w:lang w:eastAsia="ru-RU"/>
        </w:rPr>
        <w:t>Надзор за правильным использованием контрольно-кассовой техники осуществляют работники Федеральной Налоговой службы, которые также вправе выписывать штрафы.</w:t>
      </w:r>
    </w:p>
    <w:p w:rsidR="000E4AD8" w:rsidRPr="000E4AD8" w:rsidRDefault="000E4AD8" w:rsidP="000E4AD8">
      <w:pPr>
        <w:shd w:val="clear" w:color="auto" w:fill="FFFFFF"/>
        <w:spacing w:line="330" w:lineRule="atLeast"/>
        <w:jc w:val="both"/>
        <w:rPr>
          <w:color w:val="333333"/>
          <w:sz w:val="28"/>
          <w:szCs w:val="28"/>
          <w:lang w:eastAsia="ru-RU"/>
        </w:rPr>
      </w:pPr>
      <w:r w:rsidRPr="000E4AD8">
        <w:rPr>
          <w:color w:val="333333"/>
          <w:sz w:val="28"/>
          <w:szCs w:val="28"/>
          <w:lang w:eastAsia="ru-RU"/>
        </w:rPr>
        <w:t>За отсутствие контрольно-кассовой техники, использование кассового аппарата не соответствующего установленным требованиям, а также за нарушение правил регистрации и неправильное применение ККТ </w:t>
      </w:r>
      <w:r w:rsidRPr="000E4AD8">
        <w:rPr>
          <w:b/>
          <w:bCs/>
          <w:color w:val="333333"/>
          <w:sz w:val="28"/>
          <w:szCs w:val="28"/>
          <w:lang w:eastAsia="ru-RU"/>
        </w:rPr>
        <w:t>предусмотрен штраф</w:t>
      </w:r>
      <w:r w:rsidRPr="000E4AD8">
        <w:rPr>
          <w:color w:val="333333"/>
          <w:sz w:val="28"/>
          <w:szCs w:val="28"/>
          <w:lang w:eastAsia="ru-RU"/>
        </w:rPr>
        <w:t> по статье 14.5 КОАП РФ:</w:t>
      </w:r>
    </w:p>
    <w:p w:rsidR="000E4AD8" w:rsidRPr="000E4AD8" w:rsidRDefault="000E4AD8" w:rsidP="000E4AD8">
      <w:pPr>
        <w:numPr>
          <w:ilvl w:val="0"/>
          <w:numId w:val="10"/>
        </w:numPr>
        <w:shd w:val="clear" w:color="auto" w:fill="FFFFFF"/>
        <w:spacing w:line="330" w:lineRule="atLeast"/>
        <w:ind w:left="525"/>
        <w:jc w:val="both"/>
        <w:rPr>
          <w:color w:val="333333"/>
          <w:sz w:val="28"/>
          <w:szCs w:val="28"/>
          <w:lang w:eastAsia="ru-RU"/>
        </w:rPr>
      </w:pPr>
      <w:r w:rsidRPr="000E4AD8">
        <w:rPr>
          <w:color w:val="333333"/>
          <w:sz w:val="28"/>
          <w:szCs w:val="28"/>
          <w:lang w:eastAsia="ru-RU"/>
        </w:rPr>
        <w:t>для граждан (продавец или кассир) – от </w:t>
      </w:r>
      <w:r w:rsidRPr="000E4AD8">
        <w:rPr>
          <w:b/>
          <w:bCs/>
          <w:color w:val="333333"/>
          <w:sz w:val="28"/>
          <w:szCs w:val="28"/>
          <w:lang w:eastAsia="ru-RU"/>
        </w:rPr>
        <w:t>1 500</w:t>
      </w:r>
      <w:r w:rsidRPr="000E4AD8">
        <w:rPr>
          <w:color w:val="333333"/>
          <w:sz w:val="28"/>
          <w:szCs w:val="28"/>
          <w:lang w:eastAsia="ru-RU"/>
        </w:rPr>
        <w:t> до </w:t>
      </w:r>
      <w:r w:rsidRPr="000E4AD8">
        <w:rPr>
          <w:b/>
          <w:bCs/>
          <w:color w:val="333333"/>
          <w:sz w:val="28"/>
          <w:szCs w:val="28"/>
          <w:lang w:eastAsia="ru-RU"/>
        </w:rPr>
        <w:t>2000</w:t>
      </w:r>
      <w:r w:rsidRPr="000E4AD8">
        <w:rPr>
          <w:color w:val="333333"/>
          <w:sz w:val="28"/>
          <w:szCs w:val="28"/>
          <w:lang w:eastAsia="ru-RU"/>
        </w:rPr>
        <w:t> рублей;</w:t>
      </w:r>
    </w:p>
    <w:p w:rsidR="000E4AD8" w:rsidRPr="000E4AD8" w:rsidRDefault="000E4AD8" w:rsidP="000E4AD8">
      <w:pPr>
        <w:numPr>
          <w:ilvl w:val="0"/>
          <w:numId w:val="10"/>
        </w:numPr>
        <w:shd w:val="clear" w:color="auto" w:fill="FFFFFF"/>
        <w:spacing w:line="330" w:lineRule="atLeast"/>
        <w:ind w:left="525"/>
        <w:jc w:val="both"/>
        <w:rPr>
          <w:color w:val="333333"/>
          <w:sz w:val="28"/>
          <w:szCs w:val="28"/>
          <w:lang w:eastAsia="ru-RU"/>
        </w:rPr>
      </w:pPr>
      <w:r w:rsidRPr="000E4AD8">
        <w:rPr>
          <w:color w:val="333333"/>
          <w:sz w:val="28"/>
          <w:szCs w:val="28"/>
          <w:lang w:eastAsia="ru-RU"/>
        </w:rPr>
        <w:t>для ИП и должностных лиц организации (руководитель) – от </w:t>
      </w:r>
      <w:r w:rsidRPr="000E4AD8">
        <w:rPr>
          <w:b/>
          <w:bCs/>
          <w:color w:val="333333"/>
          <w:sz w:val="28"/>
          <w:szCs w:val="28"/>
          <w:lang w:eastAsia="ru-RU"/>
        </w:rPr>
        <w:t>3 000</w:t>
      </w:r>
      <w:r w:rsidRPr="000E4AD8">
        <w:rPr>
          <w:color w:val="333333"/>
          <w:sz w:val="28"/>
          <w:szCs w:val="28"/>
          <w:lang w:eastAsia="ru-RU"/>
        </w:rPr>
        <w:t> до </w:t>
      </w:r>
      <w:r w:rsidRPr="000E4AD8">
        <w:rPr>
          <w:b/>
          <w:bCs/>
          <w:color w:val="333333"/>
          <w:sz w:val="28"/>
          <w:szCs w:val="28"/>
          <w:lang w:eastAsia="ru-RU"/>
        </w:rPr>
        <w:t>4 000</w:t>
      </w:r>
      <w:r w:rsidRPr="000E4AD8">
        <w:rPr>
          <w:color w:val="333333"/>
          <w:sz w:val="28"/>
          <w:szCs w:val="28"/>
          <w:lang w:eastAsia="ru-RU"/>
        </w:rPr>
        <w:t> рублей;</w:t>
      </w:r>
    </w:p>
    <w:p w:rsidR="000E4AD8" w:rsidRPr="000E4AD8" w:rsidRDefault="000E4AD8" w:rsidP="000E4AD8">
      <w:pPr>
        <w:numPr>
          <w:ilvl w:val="0"/>
          <w:numId w:val="10"/>
        </w:numPr>
        <w:shd w:val="clear" w:color="auto" w:fill="FFFFFF"/>
        <w:spacing w:line="330" w:lineRule="atLeast"/>
        <w:ind w:left="525"/>
        <w:jc w:val="both"/>
        <w:rPr>
          <w:color w:val="333333"/>
          <w:sz w:val="28"/>
          <w:szCs w:val="28"/>
          <w:lang w:eastAsia="ru-RU"/>
        </w:rPr>
      </w:pPr>
      <w:r w:rsidRPr="000E4AD8">
        <w:rPr>
          <w:color w:val="333333"/>
          <w:sz w:val="28"/>
          <w:szCs w:val="28"/>
          <w:lang w:eastAsia="ru-RU"/>
        </w:rPr>
        <w:t>для юридических лиц – от </w:t>
      </w:r>
      <w:r w:rsidRPr="000E4AD8">
        <w:rPr>
          <w:b/>
          <w:bCs/>
          <w:color w:val="333333"/>
          <w:sz w:val="28"/>
          <w:szCs w:val="28"/>
          <w:lang w:eastAsia="ru-RU"/>
        </w:rPr>
        <w:t>30 000</w:t>
      </w:r>
      <w:r w:rsidRPr="000E4AD8">
        <w:rPr>
          <w:color w:val="333333"/>
          <w:sz w:val="28"/>
          <w:szCs w:val="28"/>
          <w:lang w:eastAsia="ru-RU"/>
        </w:rPr>
        <w:t> до </w:t>
      </w:r>
      <w:r w:rsidRPr="000E4AD8">
        <w:rPr>
          <w:b/>
          <w:bCs/>
          <w:color w:val="333333"/>
          <w:sz w:val="28"/>
          <w:szCs w:val="28"/>
          <w:lang w:eastAsia="ru-RU"/>
        </w:rPr>
        <w:t>40 000</w:t>
      </w:r>
      <w:r w:rsidRPr="000E4AD8">
        <w:rPr>
          <w:color w:val="333333"/>
          <w:sz w:val="28"/>
          <w:szCs w:val="28"/>
          <w:lang w:eastAsia="ru-RU"/>
        </w:rPr>
        <w:t> рублей.</w:t>
      </w:r>
    </w:p>
    <w:p w:rsidR="000E4AD8" w:rsidRPr="000E4AD8" w:rsidRDefault="000E4AD8" w:rsidP="000E4AD8">
      <w:pPr>
        <w:shd w:val="clear" w:color="auto" w:fill="FFFFFF"/>
        <w:spacing w:before="300" w:after="150" w:line="330" w:lineRule="atLeast"/>
        <w:jc w:val="both"/>
        <w:outlineLvl w:val="1"/>
        <w:rPr>
          <w:b/>
          <w:bCs/>
          <w:color w:val="333333"/>
          <w:sz w:val="28"/>
          <w:szCs w:val="28"/>
          <w:lang w:eastAsia="ru-RU"/>
        </w:rPr>
      </w:pPr>
      <w:r w:rsidRPr="000E4AD8">
        <w:rPr>
          <w:b/>
          <w:bCs/>
          <w:color w:val="333333"/>
          <w:sz w:val="28"/>
          <w:szCs w:val="28"/>
          <w:lang w:eastAsia="ru-RU"/>
        </w:rPr>
        <w:t>Отчетность по ККТ и кассовая дисциплина</w:t>
      </w:r>
    </w:p>
    <w:p w:rsidR="000E4AD8" w:rsidRPr="000E4AD8" w:rsidRDefault="000E4AD8" w:rsidP="000E4AD8">
      <w:pPr>
        <w:shd w:val="clear" w:color="auto" w:fill="FFFFFF"/>
        <w:spacing w:before="150" w:after="150" w:line="330" w:lineRule="atLeast"/>
        <w:jc w:val="both"/>
        <w:rPr>
          <w:color w:val="333333"/>
          <w:sz w:val="28"/>
          <w:szCs w:val="28"/>
          <w:lang w:eastAsia="ru-RU"/>
        </w:rPr>
      </w:pPr>
      <w:r w:rsidRPr="000E4AD8">
        <w:rPr>
          <w:color w:val="333333"/>
          <w:sz w:val="28"/>
          <w:szCs w:val="28"/>
          <w:lang w:eastAsia="ru-RU"/>
        </w:rPr>
        <w:t>В процессе использования кассового аппарата необходимо оформлять следующие документы:</w:t>
      </w:r>
    </w:p>
    <w:p w:rsidR="000E4AD8" w:rsidRPr="000E4AD8" w:rsidRDefault="000E4AD8" w:rsidP="000E4AD8">
      <w:pPr>
        <w:numPr>
          <w:ilvl w:val="0"/>
          <w:numId w:val="11"/>
        </w:numPr>
        <w:shd w:val="clear" w:color="auto" w:fill="FFFFFF"/>
        <w:spacing w:line="330" w:lineRule="atLeast"/>
        <w:ind w:left="525"/>
        <w:jc w:val="both"/>
        <w:rPr>
          <w:color w:val="333333"/>
          <w:sz w:val="28"/>
          <w:szCs w:val="28"/>
          <w:lang w:eastAsia="ru-RU"/>
        </w:rPr>
      </w:pPr>
      <w:r w:rsidRPr="000E4AD8">
        <w:rPr>
          <w:color w:val="333333"/>
          <w:sz w:val="28"/>
          <w:szCs w:val="28"/>
          <w:lang w:eastAsia="ru-RU"/>
        </w:rPr>
        <w:lastRenderedPageBreak/>
        <w:t>Акт о переводе показаний и регистрации счетчиков (</w:t>
      </w:r>
      <w:r w:rsidRPr="000E4AD8">
        <w:rPr>
          <w:b/>
          <w:bCs/>
          <w:color w:val="333333"/>
          <w:sz w:val="28"/>
          <w:szCs w:val="28"/>
          <w:lang w:eastAsia="ru-RU"/>
        </w:rPr>
        <w:t>форма КМ-1</w:t>
      </w:r>
      <w:r w:rsidRPr="000E4AD8">
        <w:rPr>
          <w:color w:val="333333"/>
          <w:sz w:val="28"/>
          <w:szCs w:val="28"/>
          <w:lang w:eastAsia="ru-RU"/>
        </w:rPr>
        <w:t>) – оформляется при вводе в эксплуатацию нового кассового аппарата, а также в ситуациях, когда обнулились счетчики ККМ (при замене фискальной памяти или другом ремонте в ЦТО).</w:t>
      </w:r>
    </w:p>
    <w:p w:rsidR="000E4AD8" w:rsidRPr="000E4AD8" w:rsidRDefault="000E4AD8" w:rsidP="000E4AD8">
      <w:pPr>
        <w:numPr>
          <w:ilvl w:val="0"/>
          <w:numId w:val="11"/>
        </w:numPr>
        <w:shd w:val="clear" w:color="auto" w:fill="FFFFFF"/>
        <w:spacing w:line="330" w:lineRule="atLeast"/>
        <w:ind w:left="525"/>
        <w:jc w:val="both"/>
        <w:rPr>
          <w:color w:val="333333"/>
          <w:sz w:val="28"/>
          <w:szCs w:val="28"/>
          <w:lang w:eastAsia="ru-RU"/>
        </w:rPr>
      </w:pPr>
      <w:r w:rsidRPr="000E4AD8">
        <w:rPr>
          <w:color w:val="333333"/>
          <w:sz w:val="28"/>
          <w:szCs w:val="28"/>
          <w:lang w:eastAsia="ru-RU"/>
        </w:rPr>
        <w:t>Акт о снятии показаний счетчиков (</w:t>
      </w:r>
      <w:r w:rsidRPr="000E4AD8">
        <w:rPr>
          <w:b/>
          <w:bCs/>
          <w:color w:val="333333"/>
          <w:sz w:val="28"/>
          <w:szCs w:val="28"/>
          <w:lang w:eastAsia="ru-RU"/>
        </w:rPr>
        <w:t>форма КМ-2</w:t>
      </w:r>
      <w:r w:rsidRPr="000E4AD8">
        <w:rPr>
          <w:color w:val="333333"/>
          <w:sz w:val="28"/>
          <w:szCs w:val="28"/>
          <w:lang w:eastAsia="ru-RU"/>
        </w:rPr>
        <w:t>) – оформляется при ремонте кассового аппарата или при его передаче для работы в другую организацию.</w:t>
      </w:r>
    </w:p>
    <w:p w:rsidR="000E4AD8" w:rsidRPr="000E4AD8" w:rsidRDefault="000E4AD8" w:rsidP="000E4AD8">
      <w:pPr>
        <w:numPr>
          <w:ilvl w:val="0"/>
          <w:numId w:val="11"/>
        </w:numPr>
        <w:shd w:val="clear" w:color="auto" w:fill="FFFFFF"/>
        <w:spacing w:line="330" w:lineRule="atLeast"/>
        <w:ind w:left="525"/>
        <w:jc w:val="both"/>
        <w:rPr>
          <w:color w:val="333333"/>
          <w:sz w:val="28"/>
          <w:szCs w:val="28"/>
          <w:lang w:eastAsia="ru-RU"/>
        </w:rPr>
      </w:pPr>
      <w:r w:rsidRPr="000E4AD8">
        <w:rPr>
          <w:color w:val="333333"/>
          <w:sz w:val="28"/>
          <w:szCs w:val="28"/>
          <w:lang w:eastAsia="ru-RU"/>
        </w:rPr>
        <w:t>Акт о возврате денежных сумм (</w:t>
      </w:r>
      <w:r w:rsidRPr="000E4AD8">
        <w:rPr>
          <w:b/>
          <w:bCs/>
          <w:color w:val="333333"/>
          <w:sz w:val="28"/>
          <w:szCs w:val="28"/>
          <w:lang w:eastAsia="ru-RU"/>
        </w:rPr>
        <w:t>форма КМ-3</w:t>
      </w:r>
      <w:r w:rsidRPr="000E4AD8">
        <w:rPr>
          <w:color w:val="333333"/>
          <w:sz w:val="28"/>
          <w:szCs w:val="28"/>
          <w:lang w:eastAsia="ru-RU"/>
        </w:rPr>
        <w:t>) – оформляется при возврате денежных средств покупателям по неиспользованным кассовым чекам (в том числе по ошибочно пробитым чекам).</w:t>
      </w:r>
    </w:p>
    <w:p w:rsidR="000E4AD8" w:rsidRPr="000E4AD8" w:rsidRDefault="000E4AD8" w:rsidP="000E4AD8">
      <w:pPr>
        <w:numPr>
          <w:ilvl w:val="0"/>
          <w:numId w:val="11"/>
        </w:numPr>
        <w:shd w:val="clear" w:color="auto" w:fill="FFFFFF"/>
        <w:spacing w:line="330" w:lineRule="atLeast"/>
        <w:ind w:left="525"/>
        <w:jc w:val="both"/>
        <w:rPr>
          <w:color w:val="333333"/>
          <w:sz w:val="28"/>
          <w:szCs w:val="28"/>
          <w:lang w:eastAsia="ru-RU"/>
        </w:rPr>
      </w:pPr>
      <w:r w:rsidRPr="000E4AD8">
        <w:rPr>
          <w:color w:val="333333"/>
          <w:sz w:val="28"/>
          <w:szCs w:val="28"/>
          <w:lang w:eastAsia="ru-RU"/>
        </w:rPr>
        <w:t>Журнал кассира-операциониста (</w:t>
      </w:r>
      <w:r w:rsidRPr="000E4AD8">
        <w:rPr>
          <w:b/>
          <w:bCs/>
          <w:color w:val="333333"/>
          <w:sz w:val="28"/>
          <w:szCs w:val="28"/>
          <w:lang w:eastAsia="ru-RU"/>
        </w:rPr>
        <w:t>форма КМ-4</w:t>
      </w:r>
      <w:r w:rsidRPr="000E4AD8">
        <w:rPr>
          <w:color w:val="333333"/>
          <w:sz w:val="28"/>
          <w:szCs w:val="28"/>
          <w:lang w:eastAsia="ru-RU"/>
        </w:rPr>
        <w:t>) – оформляется для учета всех операций по кассовому аппарату. Записи в журнале осуществляет кассир по снятым показаниям Z-отчетов. На каждую кассовую машину заводится отдельный журнал.</w:t>
      </w:r>
    </w:p>
    <w:p w:rsidR="000E4AD8" w:rsidRPr="000E4AD8" w:rsidRDefault="000E4AD8" w:rsidP="000E4AD8">
      <w:pPr>
        <w:numPr>
          <w:ilvl w:val="0"/>
          <w:numId w:val="11"/>
        </w:numPr>
        <w:shd w:val="clear" w:color="auto" w:fill="FFFFFF"/>
        <w:spacing w:line="330" w:lineRule="atLeast"/>
        <w:ind w:left="525"/>
        <w:jc w:val="both"/>
        <w:rPr>
          <w:color w:val="333333"/>
          <w:sz w:val="28"/>
          <w:szCs w:val="28"/>
          <w:lang w:eastAsia="ru-RU"/>
        </w:rPr>
      </w:pPr>
      <w:r w:rsidRPr="000E4AD8">
        <w:rPr>
          <w:color w:val="333333"/>
          <w:sz w:val="28"/>
          <w:szCs w:val="28"/>
          <w:lang w:eastAsia="ru-RU"/>
        </w:rPr>
        <w:t>Журнал по </w:t>
      </w:r>
      <w:r w:rsidRPr="000E4AD8">
        <w:rPr>
          <w:b/>
          <w:bCs/>
          <w:color w:val="333333"/>
          <w:sz w:val="28"/>
          <w:szCs w:val="28"/>
          <w:lang w:eastAsia="ru-RU"/>
        </w:rPr>
        <w:t>форме КМ-5</w:t>
      </w:r>
      <w:r w:rsidRPr="000E4AD8">
        <w:rPr>
          <w:color w:val="333333"/>
          <w:sz w:val="28"/>
          <w:szCs w:val="28"/>
          <w:lang w:eastAsia="ru-RU"/>
        </w:rPr>
        <w:t> – оформляется в организациях, работающих без кассира-операциониста (в случаях установки ККМ на прилавках магазинов или для работы официанта).</w:t>
      </w:r>
    </w:p>
    <w:p w:rsidR="000E4AD8" w:rsidRPr="000E4AD8" w:rsidRDefault="000E4AD8" w:rsidP="000E4AD8">
      <w:pPr>
        <w:numPr>
          <w:ilvl w:val="0"/>
          <w:numId w:val="11"/>
        </w:numPr>
        <w:shd w:val="clear" w:color="auto" w:fill="FFFFFF"/>
        <w:spacing w:line="330" w:lineRule="atLeast"/>
        <w:ind w:left="525"/>
        <w:jc w:val="both"/>
        <w:rPr>
          <w:color w:val="333333"/>
          <w:sz w:val="28"/>
          <w:szCs w:val="28"/>
          <w:lang w:eastAsia="ru-RU"/>
        </w:rPr>
      </w:pPr>
      <w:r w:rsidRPr="000E4AD8">
        <w:rPr>
          <w:color w:val="333333"/>
          <w:sz w:val="28"/>
          <w:szCs w:val="28"/>
          <w:lang w:eastAsia="ru-RU"/>
        </w:rPr>
        <w:t>Справка отчет кассира-операциониста (</w:t>
      </w:r>
      <w:r w:rsidRPr="000E4AD8">
        <w:rPr>
          <w:b/>
          <w:bCs/>
          <w:color w:val="333333"/>
          <w:sz w:val="28"/>
          <w:szCs w:val="28"/>
          <w:lang w:eastAsia="ru-RU"/>
        </w:rPr>
        <w:t>форма КМ-6</w:t>
      </w:r>
      <w:r w:rsidRPr="000E4AD8">
        <w:rPr>
          <w:color w:val="333333"/>
          <w:sz w:val="28"/>
          <w:szCs w:val="28"/>
          <w:lang w:eastAsia="ru-RU"/>
        </w:rPr>
        <w:t>) – оформляется кассиром на основании Z-отчета каждый рабочий день (смену). В ней отражаются показания счетчиков ККМ и выручка за день. Отчет вместе с выручкой кассир сдает по </w:t>
      </w:r>
      <w:hyperlink r:id="rId15" w:tooltip="Приходный кассовый ордер" w:history="1">
        <w:r w:rsidRPr="000E4AD8">
          <w:rPr>
            <w:b/>
            <w:bCs/>
            <w:color w:val="117DD7"/>
            <w:sz w:val="28"/>
            <w:szCs w:val="28"/>
            <w:u w:val="single"/>
            <w:lang w:eastAsia="ru-RU"/>
          </w:rPr>
          <w:t>приходному кассовому ордеру</w:t>
        </w:r>
      </w:hyperlink>
      <w:r w:rsidRPr="000E4AD8">
        <w:rPr>
          <w:color w:val="333333"/>
          <w:sz w:val="28"/>
          <w:szCs w:val="28"/>
          <w:lang w:eastAsia="ru-RU"/>
        </w:rPr>
        <w:t> руководителю организации. В небольших организациях кассир сдает деньги непосредственно инкассатору банка.</w:t>
      </w:r>
    </w:p>
    <w:p w:rsidR="000E4AD8" w:rsidRPr="000E4AD8" w:rsidRDefault="000E4AD8" w:rsidP="000E4AD8">
      <w:pPr>
        <w:numPr>
          <w:ilvl w:val="0"/>
          <w:numId w:val="11"/>
        </w:numPr>
        <w:shd w:val="clear" w:color="auto" w:fill="FFFFFF"/>
        <w:spacing w:line="330" w:lineRule="atLeast"/>
        <w:ind w:left="525"/>
        <w:jc w:val="both"/>
        <w:rPr>
          <w:color w:val="333333"/>
          <w:sz w:val="28"/>
          <w:szCs w:val="28"/>
          <w:lang w:eastAsia="ru-RU"/>
        </w:rPr>
      </w:pPr>
      <w:r w:rsidRPr="000E4AD8">
        <w:rPr>
          <w:color w:val="333333"/>
          <w:sz w:val="28"/>
          <w:szCs w:val="28"/>
          <w:lang w:eastAsia="ru-RU"/>
        </w:rPr>
        <w:t>Сведения о показаниях счетчиков ККМ (</w:t>
      </w:r>
      <w:r w:rsidRPr="000E4AD8">
        <w:rPr>
          <w:b/>
          <w:bCs/>
          <w:color w:val="333333"/>
          <w:sz w:val="28"/>
          <w:szCs w:val="28"/>
          <w:lang w:eastAsia="ru-RU"/>
        </w:rPr>
        <w:t>форма КМ-7</w:t>
      </w:r>
      <w:r w:rsidRPr="000E4AD8">
        <w:rPr>
          <w:color w:val="333333"/>
          <w:sz w:val="28"/>
          <w:szCs w:val="28"/>
          <w:lang w:eastAsia="ru-RU"/>
        </w:rPr>
        <w:t>) – применяется для составления сводного отчета о показаниях счетчиков ККМ и выручке за рабочий день (является приложением к справке-отчету кассира-операциониста).</w:t>
      </w:r>
    </w:p>
    <w:p w:rsidR="000E4AD8" w:rsidRPr="000E4AD8" w:rsidRDefault="000E4AD8" w:rsidP="000E4AD8">
      <w:pPr>
        <w:numPr>
          <w:ilvl w:val="0"/>
          <w:numId w:val="11"/>
        </w:numPr>
        <w:shd w:val="clear" w:color="auto" w:fill="FFFFFF"/>
        <w:spacing w:line="330" w:lineRule="atLeast"/>
        <w:ind w:left="525"/>
        <w:jc w:val="both"/>
        <w:rPr>
          <w:color w:val="333333"/>
          <w:sz w:val="28"/>
          <w:szCs w:val="28"/>
          <w:lang w:eastAsia="ru-RU"/>
        </w:rPr>
      </w:pPr>
      <w:r w:rsidRPr="000E4AD8">
        <w:rPr>
          <w:color w:val="333333"/>
          <w:sz w:val="28"/>
          <w:szCs w:val="28"/>
          <w:lang w:eastAsia="ru-RU"/>
        </w:rPr>
        <w:t>Журнал учета вызовов технических специалистов (</w:t>
      </w:r>
      <w:r w:rsidRPr="000E4AD8">
        <w:rPr>
          <w:b/>
          <w:bCs/>
          <w:color w:val="333333"/>
          <w:sz w:val="28"/>
          <w:szCs w:val="28"/>
          <w:lang w:eastAsia="ru-RU"/>
        </w:rPr>
        <w:t>форма КМ-8</w:t>
      </w:r>
      <w:r w:rsidRPr="000E4AD8">
        <w:rPr>
          <w:color w:val="333333"/>
          <w:sz w:val="28"/>
          <w:szCs w:val="28"/>
          <w:lang w:eastAsia="ru-RU"/>
        </w:rPr>
        <w:t>) – ведет специалист ЦТО, который делает записи о проведенных работах. Журнал хранится у руководителя организации.</w:t>
      </w:r>
    </w:p>
    <w:p w:rsidR="000E4AD8" w:rsidRPr="000E4AD8" w:rsidRDefault="000E4AD8" w:rsidP="000E4AD8">
      <w:pPr>
        <w:numPr>
          <w:ilvl w:val="0"/>
          <w:numId w:val="11"/>
        </w:numPr>
        <w:shd w:val="clear" w:color="auto" w:fill="FFFFFF"/>
        <w:spacing w:line="330" w:lineRule="atLeast"/>
        <w:ind w:left="525"/>
        <w:jc w:val="both"/>
        <w:rPr>
          <w:color w:val="333333"/>
          <w:sz w:val="28"/>
          <w:szCs w:val="28"/>
          <w:lang w:eastAsia="ru-RU"/>
        </w:rPr>
      </w:pPr>
      <w:r w:rsidRPr="000E4AD8">
        <w:rPr>
          <w:color w:val="333333"/>
          <w:sz w:val="28"/>
          <w:szCs w:val="28"/>
          <w:lang w:eastAsia="ru-RU"/>
        </w:rPr>
        <w:t>Акт о проверке наличных средств кассы (</w:t>
      </w:r>
      <w:r w:rsidRPr="000E4AD8">
        <w:rPr>
          <w:b/>
          <w:bCs/>
          <w:color w:val="333333"/>
          <w:sz w:val="28"/>
          <w:szCs w:val="28"/>
          <w:lang w:eastAsia="ru-RU"/>
        </w:rPr>
        <w:t>форма КМ-9</w:t>
      </w:r>
      <w:r w:rsidRPr="000E4AD8">
        <w:rPr>
          <w:color w:val="333333"/>
          <w:sz w:val="28"/>
          <w:szCs w:val="28"/>
          <w:lang w:eastAsia="ru-RU"/>
        </w:rPr>
        <w:t>) – оформляется в случае внезапной проверки со стороны контролирующей организации с цель проверки фактического нахождения наличных денежных средств в кассе.</w:t>
      </w:r>
    </w:p>
    <w:p w:rsidR="000E4AD8" w:rsidRPr="000E4AD8" w:rsidRDefault="000E4AD8" w:rsidP="000E4AD8">
      <w:pPr>
        <w:shd w:val="clear" w:color="auto" w:fill="FFFFFF"/>
        <w:spacing w:line="330" w:lineRule="atLeast"/>
        <w:jc w:val="both"/>
        <w:rPr>
          <w:color w:val="333333"/>
          <w:sz w:val="28"/>
          <w:szCs w:val="28"/>
          <w:lang w:eastAsia="ru-RU"/>
        </w:rPr>
      </w:pPr>
      <w:r w:rsidRPr="000E4AD8">
        <w:rPr>
          <w:b/>
          <w:bCs/>
          <w:color w:val="333333"/>
          <w:sz w:val="28"/>
          <w:szCs w:val="28"/>
          <w:lang w:eastAsia="ru-RU"/>
        </w:rPr>
        <w:t>Обратите внимание</w:t>
      </w:r>
      <w:r w:rsidRPr="000E4AD8">
        <w:rPr>
          <w:color w:val="333333"/>
          <w:sz w:val="28"/>
          <w:szCs w:val="28"/>
          <w:lang w:eastAsia="ru-RU"/>
        </w:rPr>
        <w:t>, помимо отчетных документов по кассовому аппарату, всем ИП и организациям при осуществлении наличных денежных расчетов необходимо соблюдать правила </w:t>
      </w:r>
      <w:hyperlink r:id="rId16" w:tooltip="Кассовая дисциплина" w:history="1">
        <w:r w:rsidRPr="000E4AD8">
          <w:rPr>
            <w:b/>
            <w:bCs/>
            <w:color w:val="117DD7"/>
            <w:sz w:val="28"/>
            <w:szCs w:val="28"/>
            <w:u w:val="single"/>
            <w:lang w:eastAsia="ru-RU"/>
          </w:rPr>
          <w:t>кассовой дисциплины</w:t>
        </w:r>
      </w:hyperlink>
      <w:r w:rsidRPr="000E4AD8">
        <w:rPr>
          <w:color w:val="333333"/>
          <w:sz w:val="28"/>
          <w:szCs w:val="28"/>
          <w:lang w:eastAsia="ru-RU"/>
        </w:rPr>
        <w:t>.</w:t>
      </w:r>
    </w:p>
    <w:p w:rsidR="00A67540" w:rsidRPr="000E4AD8" w:rsidRDefault="00A67540">
      <w:pPr>
        <w:rPr>
          <w:sz w:val="28"/>
          <w:szCs w:val="28"/>
        </w:rPr>
      </w:pPr>
    </w:p>
    <w:sectPr w:rsidR="00A67540" w:rsidRPr="000E4AD8" w:rsidSect="00A67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  <w:embedRegular r:id="rId1" w:fontKey="{7A63C5B5-9874-4157-AF37-B99E2303495D}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  <w:embedRegular r:id="rId2" w:fontKey="{A773878C-E20F-4747-8030-0519889ED489}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7323"/>
    <w:multiLevelType w:val="multilevel"/>
    <w:tmpl w:val="895AC7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2D74E11"/>
    <w:multiLevelType w:val="multilevel"/>
    <w:tmpl w:val="31BC41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EA77C32"/>
    <w:multiLevelType w:val="multilevel"/>
    <w:tmpl w:val="BF0823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302B11E5"/>
    <w:multiLevelType w:val="multilevel"/>
    <w:tmpl w:val="554A4A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A3363C3"/>
    <w:multiLevelType w:val="multilevel"/>
    <w:tmpl w:val="D96A40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4EC81887"/>
    <w:multiLevelType w:val="multilevel"/>
    <w:tmpl w:val="4F34DE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5B4E16E1"/>
    <w:multiLevelType w:val="multilevel"/>
    <w:tmpl w:val="E7100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E06E38"/>
    <w:multiLevelType w:val="multilevel"/>
    <w:tmpl w:val="3ADA29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6E545711"/>
    <w:multiLevelType w:val="multilevel"/>
    <w:tmpl w:val="C8E6D9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7CB461D7"/>
    <w:multiLevelType w:val="multilevel"/>
    <w:tmpl w:val="67C8C1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7D33637E"/>
    <w:multiLevelType w:val="multilevel"/>
    <w:tmpl w:val="A02E6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defaultTabStop w:val="708"/>
  <w:characterSpacingControl w:val="doNotCompress"/>
  <w:compat/>
  <w:rsids>
    <w:rsidRoot w:val="000E4AD8"/>
    <w:rsid w:val="00001F94"/>
    <w:rsid w:val="000032D3"/>
    <w:rsid w:val="000034CB"/>
    <w:rsid w:val="0000638C"/>
    <w:rsid w:val="0000678A"/>
    <w:rsid w:val="00006867"/>
    <w:rsid w:val="00010894"/>
    <w:rsid w:val="000113DC"/>
    <w:rsid w:val="00011F8D"/>
    <w:rsid w:val="000137DA"/>
    <w:rsid w:val="000139FE"/>
    <w:rsid w:val="00016E01"/>
    <w:rsid w:val="00016E9C"/>
    <w:rsid w:val="000202E2"/>
    <w:rsid w:val="00021331"/>
    <w:rsid w:val="000235B5"/>
    <w:rsid w:val="000246C4"/>
    <w:rsid w:val="00033448"/>
    <w:rsid w:val="00033FE4"/>
    <w:rsid w:val="0003537E"/>
    <w:rsid w:val="00036A5B"/>
    <w:rsid w:val="00045AC5"/>
    <w:rsid w:val="00047310"/>
    <w:rsid w:val="0004769D"/>
    <w:rsid w:val="00050418"/>
    <w:rsid w:val="00053F0B"/>
    <w:rsid w:val="0005541C"/>
    <w:rsid w:val="000564EF"/>
    <w:rsid w:val="00060761"/>
    <w:rsid w:val="00061965"/>
    <w:rsid w:val="00062813"/>
    <w:rsid w:val="00066D62"/>
    <w:rsid w:val="0007093C"/>
    <w:rsid w:val="00073892"/>
    <w:rsid w:val="00074E95"/>
    <w:rsid w:val="000751D6"/>
    <w:rsid w:val="00075B83"/>
    <w:rsid w:val="000847F7"/>
    <w:rsid w:val="0008485D"/>
    <w:rsid w:val="000856B5"/>
    <w:rsid w:val="000867DB"/>
    <w:rsid w:val="0008766B"/>
    <w:rsid w:val="0008793A"/>
    <w:rsid w:val="000918FA"/>
    <w:rsid w:val="0009486F"/>
    <w:rsid w:val="00094F5C"/>
    <w:rsid w:val="00095460"/>
    <w:rsid w:val="000967E8"/>
    <w:rsid w:val="000A0B9B"/>
    <w:rsid w:val="000A0FA9"/>
    <w:rsid w:val="000A10DF"/>
    <w:rsid w:val="000A1F28"/>
    <w:rsid w:val="000A1F63"/>
    <w:rsid w:val="000B0E69"/>
    <w:rsid w:val="000B12A3"/>
    <w:rsid w:val="000B65FF"/>
    <w:rsid w:val="000B7521"/>
    <w:rsid w:val="000B7C05"/>
    <w:rsid w:val="000C3FB9"/>
    <w:rsid w:val="000C70CB"/>
    <w:rsid w:val="000D0C19"/>
    <w:rsid w:val="000D0E6B"/>
    <w:rsid w:val="000D289D"/>
    <w:rsid w:val="000D45CF"/>
    <w:rsid w:val="000D53BF"/>
    <w:rsid w:val="000D7114"/>
    <w:rsid w:val="000D78A7"/>
    <w:rsid w:val="000E1136"/>
    <w:rsid w:val="000E1934"/>
    <w:rsid w:val="000E28F9"/>
    <w:rsid w:val="000E4AD8"/>
    <w:rsid w:val="000E7850"/>
    <w:rsid w:val="000F0A53"/>
    <w:rsid w:val="000F0E8B"/>
    <w:rsid w:val="000F1F0F"/>
    <w:rsid w:val="000F5C56"/>
    <w:rsid w:val="000F70C3"/>
    <w:rsid w:val="00100040"/>
    <w:rsid w:val="00100370"/>
    <w:rsid w:val="00100F86"/>
    <w:rsid w:val="00102228"/>
    <w:rsid w:val="001026CB"/>
    <w:rsid w:val="00102AE4"/>
    <w:rsid w:val="001037DC"/>
    <w:rsid w:val="00104A0B"/>
    <w:rsid w:val="00105174"/>
    <w:rsid w:val="00105345"/>
    <w:rsid w:val="00106410"/>
    <w:rsid w:val="0011128D"/>
    <w:rsid w:val="001114A9"/>
    <w:rsid w:val="00115F38"/>
    <w:rsid w:val="00117254"/>
    <w:rsid w:val="00117554"/>
    <w:rsid w:val="00120D6D"/>
    <w:rsid w:val="001222EC"/>
    <w:rsid w:val="00122667"/>
    <w:rsid w:val="00123587"/>
    <w:rsid w:val="00123EC4"/>
    <w:rsid w:val="001242A3"/>
    <w:rsid w:val="001242E5"/>
    <w:rsid w:val="00125060"/>
    <w:rsid w:val="00125921"/>
    <w:rsid w:val="001259DE"/>
    <w:rsid w:val="001261B0"/>
    <w:rsid w:val="00130080"/>
    <w:rsid w:val="00130215"/>
    <w:rsid w:val="00130F09"/>
    <w:rsid w:val="001322FF"/>
    <w:rsid w:val="001347DB"/>
    <w:rsid w:val="00135923"/>
    <w:rsid w:val="00136B4A"/>
    <w:rsid w:val="00137A69"/>
    <w:rsid w:val="00140515"/>
    <w:rsid w:val="001441F9"/>
    <w:rsid w:val="0014511E"/>
    <w:rsid w:val="001454CB"/>
    <w:rsid w:val="00151E18"/>
    <w:rsid w:val="001531AE"/>
    <w:rsid w:val="00153ED3"/>
    <w:rsid w:val="0015401B"/>
    <w:rsid w:val="0015440F"/>
    <w:rsid w:val="00154A90"/>
    <w:rsid w:val="00154E90"/>
    <w:rsid w:val="001602F0"/>
    <w:rsid w:val="001603BB"/>
    <w:rsid w:val="0016256C"/>
    <w:rsid w:val="0016293E"/>
    <w:rsid w:val="00162F30"/>
    <w:rsid w:val="00164AD5"/>
    <w:rsid w:val="00164BEC"/>
    <w:rsid w:val="00166CE0"/>
    <w:rsid w:val="0016799C"/>
    <w:rsid w:val="00167B97"/>
    <w:rsid w:val="00171D7A"/>
    <w:rsid w:val="0017397C"/>
    <w:rsid w:val="00181DC3"/>
    <w:rsid w:val="001823AC"/>
    <w:rsid w:val="00183FF0"/>
    <w:rsid w:val="00192C4D"/>
    <w:rsid w:val="00192ED8"/>
    <w:rsid w:val="00193449"/>
    <w:rsid w:val="0019678D"/>
    <w:rsid w:val="001979AA"/>
    <w:rsid w:val="00197EB6"/>
    <w:rsid w:val="001A0917"/>
    <w:rsid w:val="001A11C1"/>
    <w:rsid w:val="001A1C7B"/>
    <w:rsid w:val="001A67E5"/>
    <w:rsid w:val="001A7C3B"/>
    <w:rsid w:val="001B3B74"/>
    <w:rsid w:val="001B5B09"/>
    <w:rsid w:val="001B6A5E"/>
    <w:rsid w:val="001B6E17"/>
    <w:rsid w:val="001B75EB"/>
    <w:rsid w:val="001B7B3F"/>
    <w:rsid w:val="001C0001"/>
    <w:rsid w:val="001C257B"/>
    <w:rsid w:val="001C28E3"/>
    <w:rsid w:val="001C7239"/>
    <w:rsid w:val="001D1D67"/>
    <w:rsid w:val="001D31C4"/>
    <w:rsid w:val="001D6111"/>
    <w:rsid w:val="001D69CC"/>
    <w:rsid w:val="001E2346"/>
    <w:rsid w:val="001E2A13"/>
    <w:rsid w:val="001E38A9"/>
    <w:rsid w:val="001E3A20"/>
    <w:rsid w:val="001E432A"/>
    <w:rsid w:val="001E59BF"/>
    <w:rsid w:val="001E671B"/>
    <w:rsid w:val="001E7FAF"/>
    <w:rsid w:val="001F13BA"/>
    <w:rsid w:val="001F1BBE"/>
    <w:rsid w:val="001F22B9"/>
    <w:rsid w:val="001F2AC7"/>
    <w:rsid w:val="001F2E24"/>
    <w:rsid w:val="001F3A67"/>
    <w:rsid w:val="001F3E03"/>
    <w:rsid w:val="00200CDA"/>
    <w:rsid w:val="0020143B"/>
    <w:rsid w:val="00205AE3"/>
    <w:rsid w:val="0020634C"/>
    <w:rsid w:val="002067A0"/>
    <w:rsid w:val="00210541"/>
    <w:rsid w:val="0021094D"/>
    <w:rsid w:val="00211874"/>
    <w:rsid w:val="00211DA4"/>
    <w:rsid w:val="00211F5F"/>
    <w:rsid w:val="002139DE"/>
    <w:rsid w:val="00213AC5"/>
    <w:rsid w:val="00216228"/>
    <w:rsid w:val="00221E9F"/>
    <w:rsid w:val="0022227D"/>
    <w:rsid w:val="00223EE4"/>
    <w:rsid w:val="00226658"/>
    <w:rsid w:val="00226DAE"/>
    <w:rsid w:val="00232DD7"/>
    <w:rsid w:val="00235F93"/>
    <w:rsid w:val="00236B2D"/>
    <w:rsid w:val="00237A8F"/>
    <w:rsid w:val="00240831"/>
    <w:rsid w:val="002429FE"/>
    <w:rsid w:val="00245EF8"/>
    <w:rsid w:val="0024602F"/>
    <w:rsid w:val="00246697"/>
    <w:rsid w:val="00251F8B"/>
    <w:rsid w:val="0025292F"/>
    <w:rsid w:val="00252AFA"/>
    <w:rsid w:val="00252D01"/>
    <w:rsid w:val="00254075"/>
    <w:rsid w:val="002561EA"/>
    <w:rsid w:val="002575E1"/>
    <w:rsid w:val="00260FB2"/>
    <w:rsid w:val="002620B3"/>
    <w:rsid w:val="002621AF"/>
    <w:rsid w:val="00262EC7"/>
    <w:rsid w:val="00263875"/>
    <w:rsid w:val="00263AB8"/>
    <w:rsid w:val="00263C05"/>
    <w:rsid w:val="00263CE5"/>
    <w:rsid w:val="00264A3E"/>
    <w:rsid w:val="00266310"/>
    <w:rsid w:val="002668C2"/>
    <w:rsid w:val="002709F1"/>
    <w:rsid w:val="00271CE0"/>
    <w:rsid w:val="00272E55"/>
    <w:rsid w:val="00275543"/>
    <w:rsid w:val="00277F9F"/>
    <w:rsid w:val="002812E1"/>
    <w:rsid w:val="00281DBE"/>
    <w:rsid w:val="00283239"/>
    <w:rsid w:val="00285C43"/>
    <w:rsid w:val="00290481"/>
    <w:rsid w:val="00292008"/>
    <w:rsid w:val="00292A91"/>
    <w:rsid w:val="002945CA"/>
    <w:rsid w:val="0029764F"/>
    <w:rsid w:val="002A04D2"/>
    <w:rsid w:val="002A5AD4"/>
    <w:rsid w:val="002A5B93"/>
    <w:rsid w:val="002A6035"/>
    <w:rsid w:val="002A767E"/>
    <w:rsid w:val="002B05C8"/>
    <w:rsid w:val="002B5004"/>
    <w:rsid w:val="002B673C"/>
    <w:rsid w:val="002B71EB"/>
    <w:rsid w:val="002C044A"/>
    <w:rsid w:val="002C1751"/>
    <w:rsid w:val="002C1BAB"/>
    <w:rsid w:val="002C4B94"/>
    <w:rsid w:val="002C62A5"/>
    <w:rsid w:val="002D3AEA"/>
    <w:rsid w:val="002D5AA2"/>
    <w:rsid w:val="002D5D43"/>
    <w:rsid w:val="002D5DB3"/>
    <w:rsid w:val="002D6C4A"/>
    <w:rsid w:val="002D7847"/>
    <w:rsid w:val="002E0A33"/>
    <w:rsid w:val="002E0F25"/>
    <w:rsid w:val="002E3E57"/>
    <w:rsid w:val="002E49AC"/>
    <w:rsid w:val="002E4F86"/>
    <w:rsid w:val="002E5D01"/>
    <w:rsid w:val="002E6439"/>
    <w:rsid w:val="002E7908"/>
    <w:rsid w:val="002F0F87"/>
    <w:rsid w:val="002F292C"/>
    <w:rsid w:val="002F2E43"/>
    <w:rsid w:val="002F5A15"/>
    <w:rsid w:val="002F5B15"/>
    <w:rsid w:val="002F5B86"/>
    <w:rsid w:val="002F7218"/>
    <w:rsid w:val="002F7CD4"/>
    <w:rsid w:val="0030041A"/>
    <w:rsid w:val="00300906"/>
    <w:rsid w:val="00301E69"/>
    <w:rsid w:val="003020DE"/>
    <w:rsid w:val="0030324D"/>
    <w:rsid w:val="003063D9"/>
    <w:rsid w:val="0030688C"/>
    <w:rsid w:val="00307FE2"/>
    <w:rsid w:val="00310619"/>
    <w:rsid w:val="003107CA"/>
    <w:rsid w:val="003130DD"/>
    <w:rsid w:val="00314406"/>
    <w:rsid w:val="0032182A"/>
    <w:rsid w:val="003250C4"/>
    <w:rsid w:val="00325BEC"/>
    <w:rsid w:val="00327635"/>
    <w:rsid w:val="00332BFF"/>
    <w:rsid w:val="0033314A"/>
    <w:rsid w:val="0033449D"/>
    <w:rsid w:val="0033493D"/>
    <w:rsid w:val="003349FA"/>
    <w:rsid w:val="00335B29"/>
    <w:rsid w:val="00335D5B"/>
    <w:rsid w:val="003373CA"/>
    <w:rsid w:val="003429E4"/>
    <w:rsid w:val="003443E6"/>
    <w:rsid w:val="00345016"/>
    <w:rsid w:val="0034785E"/>
    <w:rsid w:val="003479EF"/>
    <w:rsid w:val="00350FA9"/>
    <w:rsid w:val="00352323"/>
    <w:rsid w:val="0035605F"/>
    <w:rsid w:val="003561CF"/>
    <w:rsid w:val="0035666E"/>
    <w:rsid w:val="00356E23"/>
    <w:rsid w:val="003611E1"/>
    <w:rsid w:val="003621B3"/>
    <w:rsid w:val="00362ACA"/>
    <w:rsid w:val="0036331E"/>
    <w:rsid w:val="00365006"/>
    <w:rsid w:val="00365493"/>
    <w:rsid w:val="00365DBC"/>
    <w:rsid w:val="003665A8"/>
    <w:rsid w:val="00367092"/>
    <w:rsid w:val="00367093"/>
    <w:rsid w:val="00370761"/>
    <w:rsid w:val="00370BB9"/>
    <w:rsid w:val="00371D97"/>
    <w:rsid w:val="00374DE5"/>
    <w:rsid w:val="003760D0"/>
    <w:rsid w:val="003774F5"/>
    <w:rsid w:val="00377971"/>
    <w:rsid w:val="00377CAD"/>
    <w:rsid w:val="003810A8"/>
    <w:rsid w:val="0038231A"/>
    <w:rsid w:val="00383D8E"/>
    <w:rsid w:val="003841B1"/>
    <w:rsid w:val="003848E6"/>
    <w:rsid w:val="00385553"/>
    <w:rsid w:val="00386C4A"/>
    <w:rsid w:val="00387C59"/>
    <w:rsid w:val="003900E9"/>
    <w:rsid w:val="003917B1"/>
    <w:rsid w:val="00391A84"/>
    <w:rsid w:val="003927F0"/>
    <w:rsid w:val="00394ACF"/>
    <w:rsid w:val="0039661B"/>
    <w:rsid w:val="003A00B4"/>
    <w:rsid w:val="003A1E86"/>
    <w:rsid w:val="003A221A"/>
    <w:rsid w:val="003A25F4"/>
    <w:rsid w:val="003A3B0B"/>
    <w:rsid w:val="003A4006"/>
    <w:rsid w:val="003A43A1"/>
    <w:rsid w:val="003A60A5"/>
    <w:rsid w:val="003A7772"/>
    <w:rsid w:val="003A7BEA"/>
    <w:rsid w:val="003B0FA1"/>
    <w:rsid w:val="003B1563"/>
    <w:rsid w:val="003B1EC8"/>
    <w:rsid w:val="003B3EE7"/>
    <w:rsid w:val="003B4CF7"/>
    <w:rsid w:val="003B6FD0"/>
    <w:rsid w:val="003C26A1"/>
    <w:rsid w:val="003C684E"/>
    <w:rsid w:val="003D0AD9"/>
    <w:rsid w:val="003D2296"/>
    <w:rsid w:val="003D31D1"/>
    <w:rsid w:val="003D3F80"/>
    <w:rsid w:val="003D4E4D"/>
    <w:rsid w:val="003E026D"/>
    <w:rsid w:val="003E33C6"/>
    <w:rsid w:val="003E3762"/>
    <w:rsid w:val="003E6FFA"/>
    <w:rsid w:val="003E7CEB"/>
    <w:rsid w:val="003E7EBD"/>
    <w:rsid w:val="003F0945"/>
    <w:rsid w:val="003F1CC1"/>
    <w:rsid w:val="003F22D2"/>
    <w:rsid w:val="003F31E5"/>
    <w:rsid w:val="003F4ED1"/>
    <w:rsid w:val="003F572E"/>
    <w:rsid w:val="003F700B"/>
    <w:rsid w:val="00400A39"/>
    <w:rsid w:val="00402726"/>
    <w:rsid w:val="00402CD1"/>
    <w:rsid w:val="00403987"/>
    <w:rsid w:val="00403FF8"/>
    <w:rsid w:val="00404211"/>
    <w:rsid w:val="0040752D"/>
    <w:rsid w:val="00411916"/>
    <w:rsid w:val="0041365B"/>
    <w:rsid w:val="00413F1F"/>
    <w:rsid w:val="004150ED"/>
    <w:rsid w:val="0041574A"/>
    <w:rsid w:val="00415F07"/>
    <w:rsid w:val="0041641C"/>
    <w:rsid w:val="00416EB3"/>
    <w:rsid w:val="004207C2"/>
    <w:rsid w:val="00421099"/>
    <w:rsid w:val="00422134"/>
    <w:rsid w:val="00422520"/>
    <w:rsid w:val="00424B92"/>
    <w:rsid w:val="0042629C"/>
    <w:rsid w:val="004269E2"/>
    <w:rsid w:val="00434EE6"/>
    <w:rsid w:val="004357D3"/>
    <w:rsid w:val="00436DDF"/>
    <w:rsid w:val="00440BF0"/>
    <w:rsid w:val="004431D0"/>
    <w:rsid w:val="00444667"/>
    <w:rsid w:val="004458F7"/>
    <w:rsid w:val="004461E2"/>
    <w:rsid w:val="00447DD5"/>
    <w:rsid w:val="00456B87"/>
    <w:rsid w:val="0045772D"/>
    <w:rsid w:val="0046575A"/>
    <w:rsid w:val="004665C3"/>
    <w:rsid w:val="00467717"/>
    <w:rsid w:val="00467E08"/>
    <w:rsid w:val="004708CD"/>
    <w:rsid w:val="00472EC7"/>
    <w:rsid w:val="00473D64"/>
    <w:rsid w:val="00475E25"/>
    <w:rsid w:val="00477D44"/>
    <w:rsid w:val="00480A96"/>
    <w:rsid w:val="004816E2"/>
    <w:rsid w:val="0048305C"/>
    <w:rsid w:val="0048432F"/>
    <w:rsid w:val="00486214"/>
    <w:rsid w:val="00486423"/>
    <w:rsid w:val="0049010C"/>
    <w:rsid w:val="004965FE"/>
    <w:rsid w:val="00496B09"/>
    <w:rsid w:val="004A0561"/>
    <w:rsid w:val="004A227F"/>
    <w:rsid w:val="004A268C"/>
    <w:rsid w:val="004A376C"/>
    <w:rsid w:val="004A6714"/>
    <w:rsid w:val="004A7D1C"/>
    <w:rsid w:val="004B25C6"/>
    <w:rsid w:val="004B6ABC"/>
    <w:rsid w:val="004C14E4"/>
    <w:rsid w:val="004C1C24"/>
    <w:rsid w:val="004C21CE"/>
    <w:rsid w:val="004C29A4"/>
    <w:rsid w:val="004C3905"/>
    <w:rsid w:val="004C4415"/>
    <w:rsid w:val="004C4A71"/>
    <w:rsid w:val="004C634B"/>
    <w:rsid w:val="004C69A2"/>
    <w:rsid w:val="004D11FE"/>
    <w:rsid w:val="004D28A7"/>
    <w:rsid w:val="004D4C0E"/>
    <w:rsid w:val="004D4EE0"/>
    <w:rsid w:val="004D7D1C"/>
    <w:rsid w:val="004E17D3"/>
    <w:rsid w:val="004E1CA3"/>
    <w:rsid w:val="004E1FD1"/>
    <w:rsid w:val="004E3C4B"/>
    <w:rsid w:val="004E3F46"/>
    <w:rsid w:val="004E465A"/>
    <w:rsid w:val="004E4AA2"/>
    <w:rsid w:val="004E4B04"/>
    <w:rsid w:val="004E5A84"/>
    <w:rsid w:val="004F10AF"/>
    <w:rsid w:val="004F1A40"/>
    <w:rsid w:val="004F246E"/>
    <w:rsid w:val="004F2F28"/>
    <w:rsid w:val="004F32C8"/>
    <w:rsid w:val="004F5EC3"/>
    <w:rsid w:val="004F6023"/>
    <w:rsid w:val="004F61A0"/>
    <w:rsid w:val="004F62E6"/>
    <w:rsid w:val="00500BFD"/>
    <w:rsid w:val="00502404"/>
    <w:rsid w:val="005026FC"/>
    <w:rsid w:val="00504B6D"/>
    <w:rsid w:val="005066BC"/>
    <w:rsid w:val="0050693B"/>
    <w:rsid w:val="005106A7"/>
    <w:rsid w:val="00510747"/>
    <w:rsid w:val="00510DA1"/>
    <w:rsid w:val="005115B1"/>
    <w:rsid w:val="00511743"/>
    <w:rsid w:val="005123DE"/>
    <w:rsid w:val="00515182"/>
    <w:rsid w:val="005218D5"/>
    <w:rsid w:val="00524B7F"/>
    <w:rsid w:val="00527032"/>
    <w:rsid w:val="00527D39"/>
    <w:rsid w:val="00527ED0"/>
    <w:rsid w:val="00531B12"/>
    <w:rsid w:val="00532CBA"/>
    <w:rsid w:val="005356D1"/>
    <w:rsid w:val="00540F78"/>
    <w:rsid w:val="005413DF"/>
    <w:rsid w:val="005425D8"/>
    <w:rsid w:val="005454BA"/>
    <w:rsid w:val="0054569F"/>
    <w:rsid w:val="00551B42"/>
    <w:rsid w:val="00553D13"/>
    <w:rsid w:val="005542F5"/>
    <w:rsid w:val="00557725"/>
    <w:rsid w:val="005578A6"/>
    <w:rsid w:val="00563964"/>
    <w:rsid w:val="005653EE"/>
    <w:rsid w:val="005653F9"/>
    <w:rsid w:val="00570BE2"/>
    <w:rsid w:val="0057337E"/>
    <w:rsid w:val="00573E54"/>
    <w:rsid w:val="00574139"/>
    <w:rsid w:val="0057491D"/>
    <w:rsid w:val="00575CD6"/>
    <w:rsid w:val="005777BC"/>
    <w:rsid w:val="00580ABA"/>
    <w:rsid w:val="00581388"/>
    <w:rsid w:val="0058199E"/>
    <w:rsid w:val="00582371"/>
    <w:rsid w:val="00582BCB"/>
    <w:rsid w:val="00582F1A"/>
    <w:rsid w:val="005857DD"/>
    <w:rsid w:val="0058582C"/>
    <w:rsid w:val="00591A71"/>
    <w:rsid w:val="0059650C"/>
    <w:rsid w:val="0059660F"/>
    <w:rsid w:val="005A074D"/>
    <w:rsid w:val="005A0FDB"/>
    <w:rsid w:val="005A1D24"/>
    <w:rsid w:val="005A2320"/>
    <w:rsid w:val="005A2AB5"/>
    <w:rsid w:val="005A3AC6"/>
    <w:rsid w:val="005A6960"/>
    <w:rsid w:val="005B037B"/>
    <w:rsid w:val="005B35BB"/>
    <w:rsid w:val="005B6BDB"/>
    <w:rsid w:val="005C1861"/>
    <w:rsid w:val="005C1AD0"/>
    <w:rsid w:val="005C332E"/>
    <w:rsid w:val="005C626A"/>
    <w:rsid w:val="005C7831"/>
    <w:rsid w:val="005D0F63"/>
    <w:rsid w:val="005D183C"/>
    <w:rsid w:val="005D1A28"/>
    <w:rsid w:val="005D34F4"/>
    <w:rsid w:val="005D644E"/>
    <w:rsid w:val="005E157C"/>
    <w:rsid w:val="005E162F"/>
    <w:rsid w:val="005E3F15"/>
    <w:rsid w:val="005E4751"/>
    <w:rsid w:val="005E6B30"/>
    <w:rsid w:val="005F08B1"/>
    <w:rsid w:val="005F13F1"/>
    <w:rsid w:val="005F2809"/>
    <w:rsid w:val="005F352C"/>
    <w:rsid w:val="005F3C79"/>
    <w:rsid w:val="005F475A"/>
    <w:rsid w:val="005F6268"/>
    <w:rsid w:val="00602ECB"/>
    <w:rsid w:val="006045FF"/>
    <w:rsid w:val="00606E60"/>
    <w:rsid w:val="00606F7B"/>
    <w:rsid w:val="00610969"/>
    <w:rsid w:val="00611F87"/>
    <w:rsid w:val="0061384F"/>
    <w:rsid w:val="00613B0B"/>
    <w:rsid w:val="00613C5F"/>
    <w:rsid w:val="0061585F"/>
    <w:rsid w:val="006168AA"/>
    <w:rsid w:val="00620335"/>
    <w:rsid w:val="00620530"/>
    <w:rsid w:val="00620DBB"/>
    <w:rsid w:val="006212D6"/>
    <w:rsid w:val="00625312"/>
    <w:rsid w:val="00625E1E"/>
    <w:rsid w:val="006266BA"/>
    <w:rsid w:val="00626CF8"/>
    <w:rsid w:val="0062713B"/>
    <w:rsid w:val="006279DB"/>
    <w:rsid w:val="006302B7"/>
    <w:rsid w:val="00630B2B"/>
    <w:rsid w:val="00632477"/>
    <w:rsid w:val="00633A9C"/>
    <w:rsid w:val="00634F03"/>
    <w:rsid w:val="006405F4"/>
    <w:rsid w:val="00640BBA"/>
    <w:rsid w:val="00641A23"/>
    <w:rsid w:val="00641B75"/>
    <w:rsid w:val="00645D52"/>
    <w:rsid w:val="00647032"/>
    <w:rsid w:val="0065092A"/>
    <w:rsid w:val="00652541"/>
    <w:rsid w:val="0065279A"/>
    <w:rsid w:val="00653397"/>
    <w:rsid w:val="00653FDE"/>
    <w:rsid w:val="006548C2"/>
    <w:rsid w:val="006558CD"/>
    <w:rsid w:val="00656685"/>
    <w:rsid w:val="00656A22"/>
    <w:rsid w:val="00657C59"/>
    <w:rsid w:val="006604F3"/>
    <w:rsid w:val="00662E27"/>
    <w:rsid w:val="0066529A"/>
    <w:rsid w:val="00666696"/>
    <w:rsid w:val="006666CB"/>
    <w:rsid w:val="006679BB"/>
    <w:rsid w:val="00667BC4"/>
    <w:rsid w:val="0067090A"/>
    <w:rsid w:val="0067256E"/>
    <w:rsid w:val="006731D0"/>
    <w:rsid w:val="00673F8B"/>
    <w:rsid w:val="00674715"/>
    <w:rsid w:val="00677F40"/>
    <w:rsid w:val="00677FAD"/>
    <w:rsid w:val="006836DB"/>
    <w:rsid w:val="006842EB"/>
    <w:rsid w:val="0068526B"/>
    <w:rsid w:val="00690D9C"/>
    <w:rsid w:val="00692F24"/>
    <w:rsid w:val="00693AA2"/>
    <w:rsid w:val="00694565"/>
    <w:rsid w:val="006958EF"/>
    <w:rsid w:val="00697514"/>
    <w:rsid w:val="00697D88"/>
    <w:rsid w:val="006A05AA"/>
    <w:rsid w:val="006A2560"/>
    <w:rsid w:val="006A436B"/>
    <w:rsid w:val="006A44CE"/>
    <w:rsid w:val="006A593B"/>
    <w:rsid w:val="006B13C5"/>
    <w:rsid w:val="006B2C88"/>
    <w:rsid w:val="006B3556"/>
    <w:rsid w:val="006B4286"/>
    <w:rsid w:val="006B4ACC"/>
    <w:rsid w:val="006B6058"/>
    <w:rsid w:val="006B6296"/>
    <w:rsid w:val="006B7F9C"/>
    <w:rsid w:val="006C07F7"/>
    <w:rsid w:val="006C57AB"/>
    <w:rsid w:val="006C58BF"/>
    <w:rsid w:val="006D0A4A"/>
    <w:rsid w:val="006D5753"/>
    <w:rsid w:val="006D5AB2"/>
    <w:rsid w:val="006E1291"/>
    <w:rsid w:val="006E2422"/>
    <w:rsid w:val="006E33B5"/>
    <w:rsid w:val="006E3C99"/>
    <w:rsid w:val="006E73B6"/>
    <w:rsid w:val="006F0BBA"/>
    <w:rsid w:val="006F4EB2"/>
    <w:rsid w:val="006F5999"/>
    <w:rsid w:val="006F5F06"/>
    <w:rsid w:val="006F6C33"/>
    <w:rsid w:val="00701436"/>
    <w:rsid w:val="00701CAE"/>
    <w:rsid w:val="00703D19"/>
    <w:rsid w:val="00705F4D"/>
    <w:rsid w:val="00707A23"/>
    <w:rsid w:val="0071135E"/>
    <w:rsid w:val="00713D80"/>
    <w:rsid w:val="00713FBC"/>
    <w:rsid w:val="00715F1A"/>
    <w:rsid w:val="00716A82"/>
    <w:rsid w:val="00716E8D"/>
    <w:rsid w:val="00717389"/>
    <w:rsid w:val="00717919"/>
    <w:rsid w:val="00721D3A"/>
    <w:rsid w:val="00723FC4"/>
    <w:rsid w:val="0072439D"/>
    <w:rsid w:val="00724960"/>
    <w:rsid w:val="00724CB2"/>
    <w:rsid w:val="007271BB"/>
    <w:rsid w:val="00731083"/>
    <w:rsid w:val="00732EAC"/>
    <w:rsid w:val="00732ED3"/>
    <w:rsid w:val="00734524"/>
    <w:rsid w:val="00735078"/>
    <w:rsid w:val="00735A82"/>
    <w:rsid w:val="00735BD3"/>
    <w:rsid w:val="007420EA"/>
    <w:rsid w:val="00745C4B"/>
    <w:rsid w:val="00747844"/>
    <w:rsid w:val="00751011"/>
    <w:rsid w:val="007510F0"/>
    <w:rsid w:val="00752E78"/>
    <w:rsid w:val="007538E5"/>
    <w:rsid w:val="0075428E"/>
    <w:rsid w:val="007633A0"/>
    <w:rsid w:val="00766920"/>
    <w:rsid w:val="00766934"/>
    <w:rsid w:val="00766977"/>
    <w:rsid w:val="007669BF"/>
    <w:rsid w:val="0076739F"/>
    <w:rsid w:val="00767F6A"/>
    <w:rsid w:val="00771F00"/>
    <w:rsid w:val="007721DC"/>
    <w:rsid w:val="00772249"/>
    <w:rsid w:val="00773233"/>
    <w:rsid w:val="00775B6F"/>
    <w:rsid w:val="00776163"/>
    <w:rsid w:val="007767F2"/>
    <w:rsid w:val="00776EB6"/>
    <w:rsid w:val="00777027"/>
    <w:rsid w:val="0078078A"/>
    <w:rsid w:val="00783E86"/>
    <w:rsid w:val="0078449A"/>
    <w:rsid w:val="00790303"/>
    <w:rsid w:val="00790665"/>
    <w:rsid w:val="00790C1C"/>
    <w:rsid w:val="00791682"/>
    <w:rsid w:val="007932A9"/>
    <w:rsid w:val="00795021"/>
    <w:rsid w:val="00797FC5"/>
    <w:rsid w:val="007A03CA"/>
    <w:rsid w:val="007A0BBC"/>
    <w:rsid w:val="007A16A6"/>
    <w:rsid w:val="007A2DBD"/>
    <w:rsid w:val="007A3193"/>
    <w:rsid w:val="007A33E3"/>
    <w:rsid w:val="007A569A"/>
    <w:rsid w:val="007A58AC"/>
    <w:rsid w:val="007B0464"/>
    <w:rsid w:val="007B0E34"/>
    <w:rsid w:val="007B0E69"/>
    <w:rsid w:val="007B1FD3"/>
    <w:rsid w:val="007B201E"/>
    <w:rsid w:val="007B264B"/>
    <w:rsid w:val="007B3382"/>
    <w:rsid w:val="007B36BC"/>
    <w:rsid w:val="007B64E4"/>
    <w:rsid w:val="007B75E4"/>
    <w:rsid w:val="007C3293"/>
    <w:rsid w:val="007C330F"/>
    <w:rsid w:val="007C5104"/>
    <w:rsid w:val="007C6F39"/>
    <w:rsid w:val="007D0AA6"/>
    <w:rsid w:val="007D1AAA"/>
    <w:rsid w:val="007D266A"/>
    <w:rsid w:val="007D3234"/>
    <w:rsid w:val="007D3562"/>
    <w:rsid w:val="007D3FA8"/>
    <w:rsid w:val="007D459C"/>
    <w:rsid w:val="007D50E5"/>
    <w:rsid w:val="007D5180"/>
    <w:rsid w:val="007D6594"/>
    <w:rsid w:val="007D7727"/>
    <w:rsid w:val="007E1FC7"/>
    <w:rsid w:val="007E41A5"/>
    <w:rsid w:val="007E45D4"/>
    <w:rsid w:val="007E7212"/>
    <w:rsid w:val="007E7549"/>
    <w:rsid w:val="007F11F9"/>
    <w:rsid w:val="007F2473"/>
    <w:rsid w:val="007F315A"/>
    <w:rsid w:val="007F33FF"/>
    <w:rsid w:val="007F40EA"/>
    <w:rsid w:val="007F4787"/>
    <w:rsid w:val="007F5FE1"/>
    <w:rsid w:val="007F76CE"/>
    <w:rsid w:val="0080152D"/>
    <w:rsid w:val="008031C7"/>
    <w:rsid w:val="00803C8B"/>
    <w:rsid w:val="008077A9"/>
    <w:rsid w:val="00807C69"/>
    <w:rsid w:val="008148AA"/>
    <w:rsid w:val="008155C1"/>
    <w:rsid w:val="008164A8"/>
    <w:rsid w:val="00825967"/>
    <w:rsid w:val="00825B12"/>
    <w:rsid w:val="00826AA5"/>
    <w:rsid w:val="0083124F"/>
    <w:rsid w:val="008337C2"/>
    <w:rsid w:val="008339DD"/>
    <w:rsid w:val="00833E6C"/>
    <w:rsid w:val="0083582D"/>
    <w:rsid w:val="008365DF"/>
    <w:rsid w:val="00837F40"/>
    <w:rsid w:val="00837FB6"/>
    <w:rsid w:val="0084272A"/>
    <w:rsid w:val="008455B4"/>
    <w:rsid w:val="00845940"/>
    <w:rsid w:val="0085192B"/>
    <w:rsid w:val="0085461D"/>
    <w:rsid w:val="0085494D"/>
    <w:rsid w:val="00854FE6"/>
    <w:rsid w:val="008550B9"/>
    <w:rsid w:val="008574DF"/>
    <w:rsid w:val="00857B26"/>
    <w:rsid w:val="00857E76"/>
    <w:rsid w:val="00862AF7"/>
    <w:rsid w:val="00864D33"/>
    <w:rsid w:val="00866A5E"/>
    <w:rsid w:val="00867B0D"/>
    <w:rsid w:val="00870870"/>
    <w:rsid w:val="00874EA7"/>
    <w:rsid w:val="00875B19"/>
    <w:rsid w:val="00880AB2"/>
    <w:rsid w:val="008825E1"/>
    <w:rsid w:val="00886424"/>
    <w:rsid w:val="00887780"/>
    <w:rsid w:val="0089019D"/>
    <w:rsid w:val="00890F53"/>
    <w:rsid w:val="00890FB5"/>
    <w:rsid w:val="008920FC"/>
    <w:rsid w:val="00893417"/>
    <w:rsid w:val="00894744"/>
    <w:rsid w:val="0089635D"/>
    <w:rsid w:val="00896BF9"/>
    <w:rsid w:val="008A086A"/>
    <w:rsid w:val="008A4907"/>
    <w:rsid w:val="008A5088"/>
    <w:rsid w:val="008A51D3"/>
    <w:rsid w:val="008A5730"/>
    <w:rsid w:val="008A6487"/>
    <w:rsid w:val="008A77AA"/>
    <w:rsid w:val="008B0F9A"/>
    <w:rsid w:val="008B0FBC"/>
    <w:rsid w:val="008B2F64"/>
    <w:rsid w:val="008B497F"/>
    <w:rsid w:val="008B5AA9"/>
    <w:rsid w:val="008B5AEF"/>
    <w:rsid w:val="008B74FE"/>
    <w:rsid w:val="008C27E3"/>
    <w:rsid w:val="008C36A1"/>
    <w:rsid w:val="008C4105"/>
    <w:rsid w:val="008C7C69"/>
    <w:rsid w:val="008D04B5"/>
    <w:rsid w:val="008D0BF6"/>
    <w:rsid w:val="008D3A54"/>
    <w:rsid w:val="008D4A86"/>
    <w:rsid w:val="008D4DA5"/>
    <w:rsid w:val="008D4F7B"/>
    <w:rsid w:val="008D698E"/>
    <w:rsid w:val="008D6ACE"/>
    <w:rsid w:val="008E0370"/>
    <w:rsid w:val="008E0869"/>
    <w:rsid w:val="008E3A5F"/>
    <w:rsid w:val="008E69D5"/>
    <w:rsid w:val="008F08EB"/>
    <w:rsid w:val="008F1BB4"/>
    <w:rsid w:val="008F3709"/>
    <w:rsid w:val="008F5850"/>
    <w:rsid w:val="008F7A5C"/>
    <w:rsid w:val="008F7DE3"/>
    <w:rsid w:val="009018DE"/>
    <w:rsid w:val="00902CB2"/>
    <w:rsid w:val="0090707F"/>
    <w:rsid w:val="0090777D"/>
    <w:rsid w:val="00910396"/>
    <w:rsid w:val="00911FEF"/>
    <w:rsid w:val="00914CA3"/>
    <w:rsid w:val="009152BA"/>
    <w:rsid w:val="0091658A"/>
    <w:rsid w:val="009165E7"/>
    <w:rsid w:val="009168EF"/>
    <w:rsid w:val="00920E66"/>
    <w:rsid w:val="00923D03"/>
    <w:rsid w:val="00924119"/>
    <w:rsid w:val="00924708"/>
    <w:rsid w:val="009261F8"/>
    <w:rsid w:val="0092699E"/>
    <w:rsid w:val="00927EEA"/>
    <w:rsid w:val="009318D0"/>
    <w:rsid w:val="00932A47"/>
    <w:rsid w:val="00932DC0"/>
    <w:rsid w:val="009334A6"/>
    <w:rsid w:val="00933FBC"/>
    <w:rsid w:val="00934C5C"/>
    <w:rsid w:val="00935860"/>
    <w:rsid w:val="00937E7C"/>
    <w:rsid w:val="00940370"/>
    <w:rsid w:val="00942D33"/>
    <w:rsid w:val="00944877"/>
    <w:rsid w:val="00945FBB"/>
    <w:rsid w:val="009463D6"/>
    <w:rsid w:val="00950535"/>
    <w:rsid w:val="0095145E"/>
    <w:rsid w:val="00952EBF"/>
    <w:rsid w:val="00953B28"/>
    <w:rsid w:val="00953F05"/>
    <w:rsid w:val="00954546"/>
    <w:rsid w:val="00955075"/>
    <w:rsid w:val="00957758"/>
    <w:rsid w:val="00962790"/>
    <w:rsid w:val="0096565B"/>
    <w:rsid w:val="00966A14"/>
    <w:rsid w:val="00967ADC"/>
    <w:rsid w:val="00970955"/>
    <w:rsid w:val="00973F66"/>
    <w:rsid w:val="00974679"/>
    <w:rsid w:val="0097488E"/>
    <w:rsid w:val="009748C8"/>
    <w:rsid w:val="00975A72"/>
    <w:rsid w:val="00975F31"/>
    <w:rsid w:val="00976E6B"/>
    <w:rsid w:val="00980D1E"/>
    <w:rsid w:val="0098202B"/>
    <w:rsid w:val="00983EFF"/>
    <w:rsid w:val="009903E7"/>
    <w:rsid w:val="00990A1C"/>
    <w:rsid w:val="00992656"/>
    <w:rsid w:val="00992F0E"/>
    <w:rsid w:val="009934DE"/>
    <w:rsid w:val="00993CAB"/>
    <w:rsid w:val="00994B78"/>
    <w:rsid w:val="00996A95"/>
    <w:rsid w:val="009A0E0A"/>
    <w:rsid w:val="009A23D9"/>
    <w:rsid w:val="009A2D16"/>
    <w:rsid w:val="009A32B3"/>
    <w:rsid w:val="009A58D1"/>
    <w:rsid w:val="009A620F"/>
    <w:rsid w:val="009A7AAC"/>
    <w:rsid w:val="009B0466"/>
    <w:rsid w:val="009B0485"/>
    <w:rsid w:val="009B0728"/>
    <w:rsid w:val="009B4037"/>
    <w:rsid w:val="009B43E0"/>
    <w:rsid w:val="009B4B55"/>
    <w:rsid w:val="009B55A1"/>
    <w:rsid w:val="009B65F5"/>
    <w:rsid w:val="009B7A1F"/>
    <w:rsid w:val="009C1FF4"/>
    <w:rsid w:val="009C26A8"/>
    <w:rsid w:val="009C4F66"/>
    <w:rsid w:val="009C7FB3"/>
    <w:rsid w:val="009D3788"/>
    <w:rsid w:val="009D4180"/>
    <w:rsid w:val="009D4822"/>
    <w:rsid w:val="009D5B3D"/>
    <w:rsid w:val="009E06A1"/>
    <w:rsid w:val="009E4F44"/>
    <w:rsid w:val="009F0E0D"/>
    <w:rsid w:val="009F13D0"/>
    <w:rsid w:val="009F1A26"/>
    <w:rsid w:val="009F21A4"/>
    <w:rsid w:val="009F5BC1"/>
    <w:rsid w:val="00A02245"/>
    <w:rsid w:val="00A026E8"/>
    <w:rsid w:val="00A04C7B"/>
    <w:rsid w:val="00A11499"/>
    <w:rsid w:val="00A11503"/>
    <w:rsid w:val="00A1268C"/>
    <w:rsid w:val="00A132F5"/>
    <w:rsid w:val="00A13A97"/>
    <w:rsid w:val="00A15860"/>
    <w:rsid w:val="00A158F9"/>
    <w:rsid w:val="00A15BB5"/>
    <w:rsid w:val="00A17406"/>
    <w:rsid w:val="00A176B7"/>
    <w:rsid w:val="00A17A55"/>
    <w:rsid w:val="00A217FA"/>
    <w:rsid w:val="00A219D9"/>
    <w:rsid w:val="00A22B02"/>
    <w:rsid w:val="00A24144"/>
    <w:rsid w:val="00A250DF"/>
    <w:rsid w:val="00A26066"/>
    <w:rsid w:val="00A26E6A"/>
    <w:rsid w:val="00A27E32"/>
    <w:rsid w:val="00A302A5"/>
    <w:rsid w:val="00A30C31"/>
    <w:rsid w:val="00A310FC"/>
    <w:rsid w:val="00A32829"/>
    <w:rsid w:val="00A3345E"/>
    <w:rsid w:val="00A33890"/>
    <w:rsid w:val="00A34DC2"/>
    <w:rsid w:val="00A37F35"/>
    <w:rsid w:val="00A41117"/>
    <w:rsid w:val="00A41B2C"/>
    <w:rsid w:val="00A42DB1"/>
    <w:rsid w:val="00A432F1"/>
    <w:rsid w:val="00A44BC4"/>
    <w:rsid w:val="00A46AE7"/>
    <w:rsid w:val="00A50BA4"/>
    <w:rsid w:val="00A51F05"/>
    <w:rsid w:val="00A529D0"/>
    <w:rsid w:val="00A53A3E"/>
    <w:rsid w:val="00A54193"/>
    <w:rsid w:val="00A55D37"/>
    <w:rsid w:val="00A55D42"/>
    <w:rsid w:val="00A625C3"/>
    <w:rsid w:val="00A63D40"/>
    <w:rsid w:val="00A67540"/>
    <w:rsid w:val="00A7085A"/>
    <w:rsid w:val="00A70F37"/>
    <w:rsid w:val="00A72354"/>
    <w:rsid w:val="00A723DC"/>
    <w:rsid w:val="00A7540A"/>
    <w:rsid w:val="00A81E2E"/>
    <w:rsid w:val="00A876C9"/>
    <w:rsid w:val="00A91B02"/>
    <w:rsid w:val="00A91FC3"/>
    <w:rsid w:val="00A92E3D"/>
    <w:rsid w:val="00A94385"/>
    <w:rsid w:val="00A967D4"/>
    <w:rsid w:val="00A97BF3"/>
    <w:rsid w:val="00AA2E9B"/>
    <w:rsid w:val="00AA5555"/>
    <w:rsid w:val="00AA6A9D"/>
    <w:rsid w:val="00AA7571"/>
    <w:rsid w:val="00AB476C"/>
    <w:rsid w:val="00AB49D2"/>
    <w:rsid w:val="00AB4FF8"/>
    <w:rsid w:val="00AB53CF"/>
    <w:rsid w:val="00AC0676"/>
    <w:rsid w:val="00AC30E1"/>
    <w:rsid w:val="00AC3E1C"/>
    <w:rsid w:val="00AC5165"/>
    <w:rsid w:val="00AC5A0F"/>
    <w:rsid w:val="00AC7578"/>
    <w:rsid w:val="00AD025E"/>
    <w:rsid w:val="00AD0310"/>
    <w:rsid w:val="00AD114D"/>
    <w:rsid w:val="00AD1CCB"/>
    <w:rsid w:val="00AD3B87"/>
    <w:rsid w:val="00AD4FFE"/>
    <w:rsid w:val="00AD586A"/>
    <w:rsid w:val="00AD619A"/>
    <w:rsid w:val="00AD6B32"/>
    <w:rsid w:val="00AD7AAC"/>
    <w:rsid w:val="00AD7F6B"/>
    <w:rsid w:val="00AE047C"/>
    <w:rsid w:val="00AE22FA"/>
    <w:rsid w:val="00AE7858"/>
    <w:rsid w:val="00AF3274"/>
    <w:rsid w:val="00AF3A0F"/>
    <w:rsid w:val="00AF4F63"/>
    <w:rsid w:val="00AF64CB"/>
    <w:rsid w:val="00AF6DE5"/>
    <w:rsid w:val="00B00587"/>
    <w:rsid w:val="00B006AD"/>
    <w:rsid w:val="00B0292A"/>
    <w:rsid w:val="00B042C5"/>
    <w:rsid w:val="00B04517"/>
    <w:rsid w:val="00B06956"/>
    <w:rsid w:val="00B10658"/>
    <w:rsid w:val="00B1202F"/>
    <w:rsid w:val="00B12BF6"/>
    <w:rsid w:val="00B1362D"/>
    <w:rsid w:val="00B13FF1"/>
    <w:rsid w:val="00B1443C"/>
    <w:rsid w:val="00B15852"/>
    <w:rsid w:val="00B15A3E"/>
    <w:rsid w:val="00B15F5F"/>
    <w:rsid w:val="00B1782F"/>
    <w:rsid w:val="00B2265A"/>
    <w:rsid w:val="00B22B20"/>
    <w:rsid w:val="00B233AC"/>
    <w:rsid w:val="00B2388E"/>
    <w:rsid w:val="00B23CCE"/>
    <w:rsid w:val="00B254B1"/>
    <w:rsid w:val="00B25A17"/>
    <w:rsid w:val="00B30612"/>
    <w:rsid w:val="00B309B3"/>
    <w:rsid w:val="00B313C6"/>
    <w:rsid w:val="00B3147A"/>
    <w:rsid w:val="00B31804"/>
    <w:rsid w:val="00B31E67"/>
    <w:rsid w:val="00B35193"/>
    <w:rsid w:val="00B35896"/>
    <w:rsid w:val="00B4332B"/>
    <w:rsid w:val="00B5183E"/>
    <w:rsid w:val="00B53460"/>
    <w:rsid w:val="00B53C10"/>
    <w:rsid w:val="00B552BF"/>
    <w:rsid w:val="00B557DE"/>
    <w:rsid w:val="00B56123"/>
    <w:rsid w:val="00B5797E"/>
    <w:rsid w:val="00B6061E"/>
    <w:rsid w:val="00B6152C"/>
    <w:rsid w:val="00B62B8C"/>
    <w:rsid w:val="00B63CA2"/>
    <w:rsid w:val="00B659E7"/>
    <w:rsid w:val="00B65D69"/>
    <w:rsid w:val="00B70C9F"/>
    <w:rsid w:val="00B7106E"/>
    <w:rsid w:val="00B71163"/>
    <w:rsid w:val="00B71793"/>
    <w:rsid w:val="00B71835"/>
    <w:rsid w:val="00B72B5C"/>
    <w:rsid w:val="00B733C9"/>
    <w:rsid w:val="00B73F7D"/>
    <w:rsid w:val="00B75D51"/>
    <w:rsid w:val="00B76706"/>
    <w:rsid w:val="00B802E5"/>
    <w:rsid w:val="00B82831"/>
    <w:rsid w:val="00B84089"/>
    <w:rsid w:val="00B842CC"/>
    <w:rsid w:val="00B85867"/>
    <w:rsid w:val="00B87310"/>
    <w:rsid w:val="00B94CDE"/>
    <w:rsid w:val="00B95426"/>
    <w:rsid w:val="00B95470"/>
    <w:rsid w:val="00B958CA"/>
    <w:rsid w:val="00B95D32"/>
    <w:rsid w:val="00B95E1C"/>
    <w:rsid w:val="00B97BE6"/>
    <w:rsid w:val="00BA2EB4"/>
    <w:rsid w:val="00BA3698"/>
    <w:rsid w:val="00BA382B"/>
    <w:rsid w:val="00BA3F3C"/>
    <w:rsid w:val="00BA5BD6"/>
    <w:rsid w:val="00BA5EC7"/>
    <w:rsid w:val="00BB0872"/>
    <w:rsid w:val="00BB0B63"/>
    <w:rsid w:val="00BB0C5D"/>
    <w:rsid w:val="00BB1133"/>
    <w:rsid w:val="00BB7A6D"/>
    <w:rsid w:val="00BC03B6"/>
    <w:rsid w:val="00BC1E2E"/>
    <w:rsid w:val="00BC1E73"/>
    <w:rsid w:val="00BC4312"/>
    <w:rsid w:val="00BC7925"/>
    <w:rsid w:val="00BD0F57"/>
    <w:rsid w:val="00BD2490"/>
    <w:rsid w:val="00BD2823"/>
    <w:rsid w:val="00BD2A26"/>
    <w:rsid w:val="00BD2A53"/>
    <w:rsid w:val="00BD3A61"/>
    <w:rsid w:val="00BD3ED5"/>
    <w:rsid w:val="00BD7C0A"/>
    <w:rsid w:val="00BE16D7"/>
    <w:rsid w:val="00BE3E78"/>
    <w:rsid w:val="00BE50E4"/>
    <w:rsid w:val="00BE530C"/>
    <w:rsid w:val="00BE54B7"/>
    <w:rsid w:val="00BE6F4A"/>
    <w:rsid w:val="00BF5A6D"/>
    <w:rsid w:val="00BF5A90"/>
    <w:rsid w:val="00BF5B1F"/>
    <w:rsid w:val="00BF64E5"/>
    <w:rsid w:val="00C00BC5"/>
    <w:rsid w:val="00C01CE1"/>
    <w:rsid w:val="00C01FAF"/>
    <w:rsid w:val="00C02A2E"/>
    <w:rsid w:val="00C04318"/>
    <w:rsid w:val="00C059C0"/>
    <w:rsid w:val="00C06B4C"/>
    <w:rsid w:val="00C10097"/>
    <w:rsid w:val="00C16F3A"/>
    <w:rsid w:val="00C207DB"/>
    <w:rsid w:val="00C20854"/>
    <w:rsid w:val="00C21BF1"/>
    <w:rsid w:val="00C2246B"/>
    <w:rsid w:val="00C23966"/>
    <w:rsid w:val="00C27924"/>
    <w:rsid w:val="00C27F7E"/>
    <w:rsid w:val="00C30433"/>
    <w:rsid w:val="00C34AFC"/>
    <w:rsid w:val="00C37171"/>
    <w:rsid w:val="00C37B46"/>
    <w:rsid w:val="00C41396"/>
    <w:rsid w:val="00C447D1"/>
    <w:rsid w:val="00C45150"/>
    <w:rsid w:val="00C45A05"/>
    <w:rsid w:val="00C4635F"/>
    <w:rsid w:val="00C47729"/>
    <w:rsid w:val="00C510BB"/>
    <w:rsid w:val="00C52B3A"/>
    <w:rsid w:val="00C53D3F"/>
    <w:rsid w:val="00C56BE6"/>
    <w:rsid w:val="00C612F5"/>
    <w:rsid w:val="00C61871"/>
    <w:rsid w:val="00C6251D"/>
    <w:rsid w:val="00C64D6F"/>
    <w:rsid w:val="00C6771C"/>
    <w:rsid w:val="00C67F01"/>
    <w:rsid w:val="00C72201"/>
    <w:rsid w:val="00C724FB"/>
    <w:rsid w:val="00C7285D"/>
    <w:rsid w:val="00C72891"/>
    <w:rsid w:val="00C747E7"/>
    <w:rsid w:val="00C74E36"/>
    <w:rsid w:val="00C76BC7"/>
    <w:rsid w:val="00C77F73"/>
    <w:rsid w:val="00C809E6"/>
    <w:rsid w:val="00C813D4"/>
    <w:rsid w:val="00C81B68"/>
    <w:rsid w:val="00C87BCC"/>
    <w:rsid w:val="00C90B9D"/>
    <w:rsid w:val="00C9671E"/>
    <w:rsid w:val="00CA5F65"/>
    <w:rsid w:val="00CA67F4"/>
    <w:rsid w:val="00CA68C0"/>
    <w:rsid w:val="00CA7640"/>
    <w:rsid w:val="00CA7D23"/>
    <w:rsid w:val="00CB0F94"/>
    <w:rsid w:val="00CB1040"/>
    <w:rsid w:val="00CB53F0"/>
    <w:rsid w:val="00CB63BF"/>
    <w:rsid w:val="00CB648A"/>
    <w:rsid w:val="00CB671D"/>
    <w:rsid w:val="00CB6C06"/>
    <w:rsid w:val="00CB7B5A"/>
    <w:rsid w:val="00CC05D8"/>
    <w:rsid w:val="00CC05E0"/>
    <w:rsid w:val="00CC0C87"/>
    <w:rsid w:val="00CC0FA8"/>
    <w:rsid w:val="00CC3070"/>
    <w:rsid w:val="00CC32AE"/>
    <w:rsid w:val="00CC540D"/>
    <w:rsid w:val="00CC70C9"/>
    <w:rsid w:val="00CC7C08"/>
    <w:rsid w:val="00CD053B"/>
    <w:rsid w:val="00CD0DFE"/>
    <w:rsid w:val="00CD4D1B"/>
    <w:rsid w:val="00CD5105"/>
    <w:rsid w:val="00CD5E8F"/>
    <w:rsid w:val="00CD69E6"/>
    <w:rsid w:val="00CD794F"/>
    <w:rsid w:val="00CE0925"/>
    <w:rsid w:val="00CE17EA"/>
    <w:rsid w:val="00CE1D36"/>
    <w:rsid w:val="00CE53AC"/>
    <w:rsid w:val="00CE5C12"/>
    <w:rsid w:val="00CF1991"/>
    <w:rsid w:val="00CF1DA5"/>
    <w:rsid w:val="00CF2774"/>
    <w:rsid w:val="00CF415D"/>
    <w:rsid w:val="00CF5C83"/>
    <w:rsid w:val="00CF6628"/>
    <w:rsid w:val="00D015EC"/>
    <w:rsid w:val="00D01EF1"/>
    <w:rsid w:val="00D031EB"/>
    <w:rsid w:val="00D04ED2"/>
    <w:rsid w:val="00D05BAA"/>
    <w:rsid w:val="00D06651"/>
    <w:rsid w:val="00D06EFB"/>
    <w:rsid w:val="00D06FD1"/>
    <w:rsid w:val="00D1081D"/>
    <w:rsid w:val="00D13447"/>
    <w:rsid w:val="00D13DD0"/>
    <w:rsid w:val="00D13FD4"/>
    <w:rsid w:val="00D14948"/>
    <w:rsid w:val="00D16B73"/>
    <w:rsid w:val="00D1749D"/>
    <w:rsid w:val="00D21111"/>
    <w:rsid w:val="00D21211"/>
    <w:rsid w:val="00D2330B"/>
    <w:rsid w:val="00D23368"/>
    <w:rsid w:val="00D23EB7"/>
    <w:rsid w:val="00D25B3E"/>
    <w:rsid w:val="00D26754"/>
    <w:rsid w:val="00D268DA"/>
    <w:rsid w:val="00D2721D"/>
    <w:rsid w:val="00D307F5"/>
    <w:rsid w:val="00D31D9A"/>
    <w:rsid w:val="00D4161B"/>
    <w:rsid w:val="00D439B1"/>
    <w:rsid w:val="00D43B1B"/>
    <w:rsid w:val="00D46098"/>
    <w:rsid w:val="00D51684"/>
    <w:rsid w:val="00D51FDE"/>
    <w:rsid w:val="00D52ADA"/>
    <w:rsid w:val="00D542D6"/>
    <w:rsid w:val="00D54A3A"/>
    <w:rsid w:val="00D55021"/>
    <w:rsid w:val="00D55DBC"/>
    <w:rsid w:val="00D575C5"/>
    <w:rsid w:val="00D57A49"/>
    <w:rsid w:val="00D62B89"/>
    <w:rsid w:val="00D62E5E"/>
    <w:rsid w:val="00D70DA6"/>
    <w:rsid w:val="00D711AD"/>
    <w:rsid w:val="00D71F66"/>
    <w:rsid w:val="00D7287F"/>
    <w:rsid w:val="00D73DE9"/>
    <w:rsid w:val="00D74443"/>
    <w:rsid w:val="00D75C99"/>
    <w:rsid w:val="00D76AE8"/>
    <w:rsid w:val="00D774DF"/>
    <w:rsid w:val="00D80036"/>
    <w:rsid w:val="00D81BF8"/>
    <w:rsid w:val="00D82B34"/>
    <w:rsid w:val="00D84DE3"/>
    <w:rsid w:val="00D86A17"/>
    <w:rsid w:val="00D9086F"/>
    <w:rsid w:val="00D9297B"/>
    <w:rsid w:val="00D93152"/>
    <w:rsid w:val="00D975FA"/>
    <w:rsid w:val="00DA3177"/>
    <w:rsid w:val="00DA3507"/>
    <w:rsid w:val="00DA43BD"/>
    <w:rsid w:val="00DA7EA2"/>
    <w:rsid w:val="00DB0E1C"/>
    <w:rsid w:val="00DB0E21"/>
    <w:rsid w:val="00DB19AF"/>
    <w:rsid w:val="00DB3A2D"/>
    <w:rsid w:val="00DB5807"/>
    <w:rsid w:val="00DB5F5F"/>
    <w:rsid w:val="00DB739B"/>
    <w:rsid w:val="00DC13D4"/>
    <w:rsid w:val="00DC3073"/>
    <w:rsid w:val="00DC372B"/>
    <w:rsid w:val="00DC4C3E"/>
    <w:rsid w:val="00DC6989"/>
    <w:rsid w:val="00DD1871"/>
    <w:rsid w:val="00DD1BE0"/>
    <w:rsid w:val="00DD3B0F"/>
    <w:rsid w:val="00DE18CF"/>
    <w:rsid w:val="00DE1FD8"/>
    <w:rsid w:val="00DE3091"/>
    <w:rsid w:val="00DE4DCD"/>
    <w:rsid w:val="00DF009A"/>
    <w:rsid w:val="00DF07A1"/>
    <w:rsid w:val="00DF0904"/>
    <w:rsid w:val="00DF18F8"/>
    <w:rsid w:val="00DF208F"/>
    <w:rsid w:val="00DF2193"/>
    <w:rsid w:val="00DF2AD7"/>
    <w:rsid w:val="00DF2EE2"/>
    <w:rsid w:val="00DF4299"/>
    <w:rsid w:val="00DF5074"/>
    <w:rsid w:val="00E014CF"/>
    <w:rsid w:val="00E02F55"/>
    <w:rsid w:val="00E03D32"/>
    <w:rsid w:val="00E05CBE"/>
    <w:rsid w:val="00E10392"/>
    <w:rsid w:val="00E10A46"/>
    <w:rsid w:val="00E11413"/>
    <w:rsid w:val="00E1173A"/>
    <w:rsid w:val="00E13312"/>
    <w:rsid w:val="00E13331"/>
    <w:rsid w:val="00E1401E"/>
    <w:rsid w:val="00E17911"/>
    <w:rsid w:val="00E20303"/>
    <w:rsid w:val="00E20A9E"/>
    <w:rsid w:val="00E21A90"/>
    <w:rsid w:val="00E233D1"/>
    <w:rsid w:val="00E2553E"/>
    <w:rsid w:val="00E257D3"/>
    <w:rsid w:val="00E25BDC"/>
    <w:rsid w:val="00E26606"/>
    <w:rsid w:val="00E30E47"/>
    <w:rsid w:val="00E3182B"/>
    <w:rsid w:val="00E34253"/>
    <w:rsid w:val="00E3495A"/>
    <w:rsid w:val="00E35599"/>
    <w:rsid w:val="00E35E67"/>
    <w:rsid w:val="00E37613"/>
    <w:rsid w:val="00E454FE"/>
    <w:rsid w:val="00E479DE"/>
    <w:rsid w:val="00E52BCF"/>
    <w:rsid w:val="00E55297"/>
    <w:rsid w:val="00E55C5B"/>
    <w:rsid w:val="00E61534"/>
    <w:rsid w:val="00E625F5"/>
    <w:rsid w:val="00E65932"/>
    <w:rsid w:val="00E65D6C"/>
    <w:rsid w:val="00E66505"/>
    <w:rsid w:val="00E66659"/>
    <w:rsid w:val="00E667FE"/>
    <w:rsid w:val="00E70269"/>
    <w:rsid w:val="00E703B7"/>
    <w:rsid w:val="00E72343"/>
    <w:rsid w:val="00E7264C"/>
    <w:rsid w:val="00E73B7D"/>
    <w:rsid w:val="00E74C8E"/>
    <w:rsid w:val="00E76C5E"/>
    <w:rsid w:val="00E77C47"/>
    <w:rsid w:val="00E81696"/>
    <w:rsid w:val="00E82713"/>
    <w:rsid w:val="00E83149"/>
    <w:rsid w:val="00E87956"/>
    <w:rsid w:val="00E93200"/>
    <w:rsid w:val="00E934C9"/>
    <w:rsid w:val="00E9670F"/>
    <w:rsid w:val="00EA0697"/>
    <w:rsid w:val="00EA0FC6"/>
    <w:rsid w:val="00EA2A07"/>
    <w:rsid w:val="00EA2B49"/>
    <w:rsid w:val="00EA3DC0"/>
    <w:rsid w:val="00EA424B"/>
    <w:rsid w:val="00EA449C"/>
    <w:rsid w:val="00EA463A"/>
    <w:rsid w:val="00EA47EA"/>
    <w:rsid w:val="00EA5123"/>
    <w:rsid w:val="00EA7037"/>
    <w:rsid w:val="00EA757B"/>
    <w:rsid w:val="00EA7D1B"/>
    <w:rsid w:val="00EB16EA"/>
    <w:rsid w:val="00EB1991"/>
    <w:rsid w:val="00EB1E28"/>
    <w:rsid w:val="00EB2B0C"/>
    <w:rsid w:val="00EB5712"/>
    <w:rsid w:val="00EB6769"/>
    <w:rsid w:val="00EB6B0E"/>
    <w:rsid w:val="00EC0352"/>
    <w:rsid w:val="00EC299A"/>
    <w:rsid w:val="00EC3402"/>
    <w:rsid w:val="00EC3A2A"/>
    <w:rsid w:val="00EC47A8"/>
    <w:rsid w:val="00EC4E42"/>
    <w:rsid w:val="00EC659D"/>
    <w:rsid w:val="00ED19F9"/>
    <w:rsid w:val="00ED2BFF"/>
    <w:rsid w:val="00ED6505"/>
    <w:rsid w:val="00ED6645"/>
    <w:rsid w:val="00ED7008"/>
    <w:rsid w:val="00ED76F8"/>
    <w:rsid w:val="00ED79E6"/>
    <w:rsid w:val="00EE2B10"/>
    <w:rsid w:val="00EE4A32"/>
    <w:rsid w:val="00EE6CE2"/>
    <w:rsid w:val="00EF1B72"/>
    <w:rsid w:val="00EF1B7F"/>
    <w:rsid w:val="00EF4218"/>
    <w:rsid w:val="00EF7DE1"/>
    <w:rsid w:val="00F01940"/>
    <w:rsid w:val="00F02C1C"/>
    <w:rsid w:val="00F02EE7"/>
    <w:rsid w:val="00F04088"/>
    <w:rsid w:val="00F04A8D"/>
    <w:rsid w:val="00F104A9"/>
    <w:rsid w:val="00F10CF3"/>
    <w:rsid w:val="00F11A2E"/>
    <w:rsid w:val="00F11D31"/>
    <w:rsid w:val="00F13539"/>
    <w:rsid w:val="00F17C0A"/>
    <w:rsid w:val="00F204F3"/>
    <w:rsid w:val="00F221C2"/>
    <w:rsid w:val="00F2504C"/>
    <w:rsid w:val="00F3364D"/>
    <w:rsid w:val="00F345FA"/>
    <w:rsid w:val="00F35D59"/>
    <w:rsid w:val="00F374D4"/>
    <w:rsid w:val="00F37B64"/>
    <w:rsid w:val="00F4619A"/>
    <w:rsid w:val="00F46583"/>
    <w:rsid w:val="00F46C95"/>
    <w:rsid w:val="00F46DB8"/>
    <w:rsid w:val="00F46EF5"/>
    <w:rsid w:val="00F46FAF"/>
    <w:rsid w:val="00F47CAA"/>
    <w:rsid w:val="00F57001"/>
    <w:rsid w:val="00F60BC9"/>
    <w:rsid w:val="00F61454"/>
    <w:rsid w:val="00F6390B"/>
    <w:rsid w:val="00F6490C"/>
    <w:rsid w:val="00F66339"/>
    <w:rsid w:val="00F66923"/>
    <w:rsid w:val="00F73B60"/>
    <w:rsid w:val="00F7407D"/>
    <w:rsid w:val="00F75F0B"/>
    <w:rsid w:val="00F760FC"/>
    <w:rsid w:val="00F82510"/>
    <w:rsid w:val="00F84F79"/>
    <w:rsid w:val="00F863F6"/>
    <w:rsid w:val="00F901BB"/>
    <w:rsid w:val="00F90DE2"/>
    <w:rsid w:val="00F913C9"/>
    <w:rsid w:val="00F91875"/>
    <w:rsid w:val="00F92F20"/>
    <w:rsid w:val="00F94B4A"/>
    <w:rsid w:val="00F94EAD"/>
    <w:rsid w:val="00F96120"/>
    <w:rsid w:val="00F975D6"/>
    <w:rsid w:val="00FA0BF0"/>
    <w:rsid w:val="00FA5D6A"/>
    <w:rsid w:val="00FA6144"/>
    <w:rsid w:val="00FA6BFE"/>
    <w:rsid w:val="00FB25C7"/>
    <w:rsid w:val="00FB2797"/>
    <w:rsid w:val="00FB4423"/>
    <w:rsid w:val="00FB6D69"/>
    <w:rsid w:val="00FB7D3A"/>
    <w:rsid w:val="00FB7F5F"/>
    <w:rsid w:val="00FC1B3D"/>
    <w:rsid w:val="00FC2E48"/>
    <w:rsid w:val="00FC39E1"/>
    <w:rsid w:val="00FC3BBD"/>
    <w:rsid w:val="00FC3CB6"/>
    <w:rsid w:val="00FC42C3"/>
    <w:rsid w:val="00FD09B5"/>
    <w:rsid w:val="00FD191D"/>
    <w:rsid w:val="00FD79AD"/>
    <w:rsid w:val="00FD7F07"/>
    <w:rsid w:val="00FE0BD1"/>
    <w:rsid w:val="00FE0CC9"/>
    <w:rsid w:val="00FE2294"/>
    <w:rsid w:val="00FE4B2C"/>
    <w:rsid w:val="00FE4FBC"/>
    <w:rsid w:val="00FE57E3"/>
    <w:rsid w:val="00FE5FC9"/>
    <w:rsid w:val="00FF075B"/>
    <w:rsid w:val="00FF0A6E"/>
    <w:rsid w:val="00FF437D"/>
    <w:rsid w:val="00FF5904"/>
    <w:rsid w:val="00FF605C"/>
    <w:rsid w:val="00FF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D44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77D44"/>
    <w:pPr>
      <w:keepNext/>
      <w:ind w:right="-99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477D44"/>
    <w:pPr>
      <w:keepNext/>
      <w:ind w:left="-284" w:right="-1759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uiPriority w:val="9"/>
    <w:qFormat/>
    <w:rsid w:val="00477D44"/>
    <w:pPr>
      <w:keepNext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3C5"/>
    <w:rPr>
      <w:rFonts w:ascii="Arial" w:hAnsi="Arial"/>
      <w:b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B13C5"/>
    <w:rPr>
      <w:rFonts w:ascii="Arial" w:hAnsi="Arial"/>
      <w:b/>
      <w:lang w:eastAsia="en-US"/>
    </w:rPr>
  </w:style>
  <w:style w:type="paragraph" w:styleId="a3">
    <w:name w:val="No Spacing"/>
    <w:uiPriority w:val="1"/>
    <w:qFormat/>
    <w:rsid w:val="00477D44"/>
    <w:rPr>
      <w:rFonts w:asciiTheme="minorHAnsi" w:eastAsiaTheme="minorEastAsia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477D44"/>
    <w:rPr>
      <w:rFonts w:ascii="Arial" w:hAnsi="Arial"/>
      <w:b/>
      <w:sz w:val="28"/>
      <w:lang w:eastAsia="en-US"/>
    </w:rPr>
  </w:style>
  <w:style w:type="paragraph" w:styleId="a4">
    <w:name w:val="Normal (Web)"/>
    <w:basedOn w:val="a"/>
    <w:uiPriority w:val="99"/>
    <w:semiHidden/>
    <w:unhideWhenUsed/>
    <w:rsid w:val="000E4AD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4AD8"/>
  </w:style>
  <w:style w:type="character" w:styleId="a5">
    <w:name w:val="Hyperlink"/>
    <w:basedOn w:val="a0"/>
    <w:uiPriority w:val="99"/>
    <w:semiHidden/>
    <w:unhideWhenUsed/>
    <w:rsid w:val="000E4A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5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40323">
          <w:marLeft w:val="0"/>
          <w:marRight w:val="0"/>
          <w:marTop w:val="0"/>
          <w:marBottom w:val="150"/>
          <w:divBdr>
            <w:top w:val="dashed" w:sz="6" w:space="0" w:color="C5C5C5"/>
            <w:left w:val="none" w:sz="0" w:space="0" w:color="auto"/>
            <w:bottom w:val="dashed" w:sz="6" w:space="0" w:color="C5C5C5"/>
            <w:right w:val="none" w:sz="0" w:space="0" w:color="auto"/>
          </w:divBdr>
          <w:divsChild>
            <w:div w:id="40468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6061">
              <w:marLeft w:val="195"/>
              <w:marRight w:val="195"/>
              <w:marTop w:val="0"/>
              <w:marBottom w:val="0"/>
              <w:divBdr>
                <w:top w:val="dashed" w:sz="6" w:space="0" w:color="C5C5C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151757">
          <w:marLeft w:val="0"/>
          <w:marRight w:val="0"/>
          <w:marTop w:val="0"/>
          <w:marBottom w:val="150"/>
          <w:divBdr>
            <w:top w:val="dashed" w:sz="6" w:space="0" w:color="C5C5C5"/>
            <w:left w:val="none" w:sz="0" w:space="0" w:color="auto"/>
            <w:bottom w:val="dashed" w:sz="6" w:space="0" w:color="C5C5C5"/>
            <w:right w:val="none" w:sz="0" w:space="0" w:color="auto"/>
          </w:divBdr>
          <w:divsChild>
            <w:div w:id="542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3864">
              <w:marLeft w:val="195"/>
              <w:marRight w:val="195"/>
              <w:marTop w:val="0"/>
              <w:marBottom w:val="0"/>
              <w:divBdr>
                <w:top w:val="dashed" w:sz="6" w:space="0" w:color="C5C5C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17044">
          <w:marLeft w:val="0"/>
          <w:marRight w:val="0"/>
          <w:marTop w:val="0"/>
          <w:marBottom w:val="150"/>
          <w:divBdr>
            <w:top w:val="dashed" w:sz="6" w:space="0" w:color="C5C5C5"/>
            <w:left w:val="none" w:sz="0" w:space="0" w:color="auto"/>
            <w:bottom w:val="dashed" w:sz="6" w:space="0" w:color="C5C5C5"/>
            <w:right w:val="none" w:sz="0" w:space="0" w:color="auto"/>
          </w:divBdr>
          <w:divsChild>
            <w:div w:id="193982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827866">
              <w:marLeft w:val="195"/>
              <w:marRight w:val="195"/>
              <w:marTop w:val="0"/>
              <w:marBottom w:val="0"/>
              <w:divBdr>
                <w:top w:val="dashed" w:sz="6" w:space="0" w:color="C5C5C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884003">
          <w:marLeft w:val="0"/>
          <w:marRight w:val="0"/>
          <w:marTop w:val="0"/>
          <w:marBottom w:val="150"/>
          <w:divBdr>
            <w:top w:val="dashed" w:sz="6" w:space="0" w:color="C5C5C5"/>
            <w:left w:val="none" w:sz="0" w:space="0" w:color="auto"/>
            <w:bottom w:val="dashed" w:sz="6" w:space="0" w:color="C5C5C5"/>
            <w:right w:val="none" w:sz="0" w:space="0" w:color="auto"/>
          </w:divBdr>
          <w:divsChild>
            <w:div w:id="17212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6888">
              <w:marLeft w:val="195"/>
              <w:marRight w:val="195"/>
              <w:marTop w:val="0"/>
              <w:marBottom w:val="0"/>
              <w:divBdr>
                <w:top w:val="dashed" w:sz="6" w:space="0" w:color="C5C5C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611706">
          <w:marLeft w:val="0"/>
          <w:marRight w:val="0"/>
          <w:marTop w:val="0"/>
          <w:marBottom w:val="150"/>
          <w:divBdr>
            <w:top w:val="dashed" w:sz="6" w:space="0" w:color="C5C5C5"/>
            <w:left w:val="none" w:sz="0" w:space="0" w:color="auto"/>
            <w:bottom w:val="dashed" w:sz="6" w:space="0" w:color="C5C5C5"/>
            <w:right w:val="none" w:sz="0" w:space="0" w:color="auto"/>
          </w:divBdr>
          <w:divsChild>
            <w:div w:id="20594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60178">
              <w:marLeft w:val="195"/>
              <w:marRight w:val="195"/>
              <w:marTop w:val="0"/>
              <w:marBottom w:val="0"/>
              <w:divBdr>
                <w:top w:val="dashed" w:sz="6" w:space="0" w:color="C5C5C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75038">
          <w:marLeft w:val="0"/>
          <w:marRight w:val="0"/>
          <w:marTop w:val="0"/>
          <w:marBottom w:val="150"/>
          <w:divBdr>
            <w:top w:val="dashed" w:sz="6" w:space="0" w:color="C5C5C5"/>
            <w:left w:val="none" w:sz="0" w:space="0" w:color="auto"/>
            <w:bottom w:val="dashed" w:sz="6" w:space="0" w:color="C5C5C5"/>
            <w:right w:val="none" w:sz="0" w:space="0" w:color="auto"/>
          </w:divBdr>
          <w:divsChild>
            <w:div w:id="78970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50263">
              <w:marLeft w:val="195"/>
              <w:marRight w:val="195"/>
              <w:marTop w:val="0"/>
              <w:marBottom w:val="0"/>
              <w:divBdr>
                <w:top w:val="dashed" w:sz="6" w:space="0" w:color="C5C5C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351682">
          <w:marLeft w:val="0"/>
          <w:marRight w:val="0"/>
          <w:marTop w:val="0"/>
          <w:marBottom w:val="150"/>
          <w:divBdr>
            <w:top w:val="dashed" w:sz="6" w:space="0" w:color="C5C5C5"/>
            <w:left w:val="none" w:sz="0" w:space="0" w:color="auto"/>
            <w:bottom w:val="dashed" w:sz="6" w:space="0" w:color="C5C5C5"/>
            <w:right w:val="none" w:sz="0" w:space="0" w:color="auto"/>
          </w:divBdr>
          <w:divsChild>
            <w:div w:id="91043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4361">
              <w:marLeft w:val="195"/>
              <w:marRight w:val="195"/>
              <w:marTop w:val="0"/>
              <w:marBottom w:val="0"/>
              <w:divBdr>
                <w:top w:val="dashed" w:sz="6" w:space="0" w:color="C5C5C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yi-biznes.ru/bso/" TargetMode="External"/><Relationship Id="rId13" Type="http://schemas.openxmlformats.org/officeDocument/2006/relationships/hyperlink" Target="http://www.malyi-biznes.ru/kassoviy-apparat/zayavlenie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lyi-biznes.ru/sistemy/" TargetMode="External"/><Relationship Id="rId12" Type="http://schemas.openxmlformats.org/officeDocument/2006/relationships/hyperlink" Target="http://www.malyi-biznes.ru/kassoviy-apparat/zayavleni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alyi-biznes.ru/kassovaya-disciplin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alyi-biznes.ru/sistemy/psn/" TargetMode="External"/><Relationship Id="rId11" Type="http://schemas.openxmlformats.org/officeDocument/2006/relationships/hyperlink" Target="http://www.malyi-biznes.ru/kassoviy-apparat/zayavlenie/" TargetMode="External"/><Relationship Id="rId5" Type="http://schemas.openxmlformats.org/officeDocument/2006/relationships/hyperlink" Target="http://www.malyi-biznes.ru/sistemy/envd/" TargetMode="External"/><Relationship Id="rId15" Type="http://schemas.openxmlformats.org/officeDocument/2006/relationships/hyperlink" Target="http://www.malyi-biznes.ru/kassovaya-disciplina/pko/" TargetMode="External"/><Relationship Id="rId10" Type="http://schemas.openxmlformats.org/officeDocument/2006/relationships/hyperlink" Target="http://www.malyi-biznes.ru/kassoviy-appara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log.ru/rn77/related_activities/registries/kkt/" TargetMode="External"/><Relationship Id="rId14" Type="http://schemas.openxmlformats.org/officeDocument/2006/relationships/hyperlink" Target="http://info.ofd-gnivc.ru/" TargetMode="Externa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3187</Words>
  <Characters>18166</Characters>
  <Application>Microsoft Office Word</Application>
  <DocSecurity>0</DocSecurity>
  <Lines>151</Lines>
  <Paragraphs>42</Paragraphs>
  <ScaleCrop>false</ScaleCrop>
  <Company/>
  <LinksUpToDate>false</LinksUpToDate>
  <CharactersWithSpaces>21311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2015-05-08T08:33:00Z</dcterms:created>
  <dcterms:modified xsi:type="dcterms:W3CDTF">2015-05-08T08:33:00Z</dcterms:modified>
</cp:coreProperties>
</file>